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19" w:rsidRDefault="00321319" w:rsidP="00321319">
      <w:pPr>
        <w:pStyle w:val="NoSpacing"/>
        <w:jc w:val="center"/>
        <w:rPr>
          <w:rFonts w:ascii="Times New Roman" w:hAnsi="Times New Roman" w:cs="Times New Roman"/>
          <w:sz w:val="28"/>
          <w:szCs w:val="28"/>
        </w:rPr>
      </w:pPr>
      <w:r>
        <w:rPr>
          <w:rFonts w:ascii="Times New Roman" w:hAnsi="Times New Roman" w:cs="Times New Roman"/>
          <w:noProof/>
          <w:sz w:val="28"/>
          <w:szCs w:val="28"/>
        </w:rPr>
        <w:t xml:space="preserve">IN THE </w:t>
      </w:r>
      <w:r>
        <w:rPr>
          <w:rFonts w:ascii="Times New Roman" w:hAnsi="Times New Roman" w:cs="Times New Roman"/>
          <w:sz w:val="28"/>
          <w:szCs w:val="28"/>
        </w:rPr>
        <w:t xml:space="preserve"> COURT OF THE LOKPAL (OMBUDSMAN),</w:t>
      </w:r>
    </w:p>
    <w:p w:rsidR="00321319" w:rsidRDefault="00321319" w:rsidP="00321319">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ELECTRICITY, PUNJAB,</w:t>
      </w:r>
    </w:p>
    <w:p w:rsidR="00321319" w:rsidRDefault="00321319" w:rsidP="00321319">
      <w:pPr>
        <w:pStyle w:val="NoSpacing"/>
        <w:jc w:val="center"/>
        <w:rPr>
          <w:rFonts w:ascii="Times New Roman" w:hAnsi="Times New Roman" w:cs="Times New Roman"/>
          <w:sz w:val="28"/>
          <w:szCs w:val="28"/>
        </w:rPr>
      </w:pPr>
      <w:r>
        <w:rPr>
          <w:rFonts w:ascii="Times New Roman" w:hAnsi="Times New Roman" w:cs="Times New Roman"/>
          <w:sz w:val="28"/>
          <w:szCs w:val="28"/>
        </w:rPr>
        <w:t>66 KV GRID SUB-STATION, PLOT NO. A-2,</w:t>
      </w:r>
    </w:p>
    <w:p w:rsidR="00321319" w:rsidRDefault="00321319" w:rsidP="00321319">
      <w:pPr>
        <w:pStyle w:val="NoSpacing"/>
        <w:jc w:val="center"/>
        <w:rPr>
          <w:rFonts w:ascii="Times New Roman" w:hAnsi="Times New Roman" w:cs="Times New Roman"/>
          <w:sz w:val="28"/>
          <w:szCs w:val="28"/>
        </w:rPr>
      </w:pPr>
      <w:r>
        <w:rPr>
          <w:rFonts w:ascii="Times New Roman" w:hAnsi="Times New Roman" w:cs="Times New Roman"/>
          <w:sz w:val="28"/>
          <w:szCs w:val="28"/>
        </w:rPr>
        <w:t>INDUSTRIAL AREA, PHASE-1, S.A.S NAGAR (MOHALI)</w:t>
      </w:r>
    </w:p>
    <w:p w:rsidR="00321319" w:rsidRDefault="00321319" w:rsidP="00321319">
      <w:pPr>
        <w:pStyle w:val="NoSpacing"/>
        <w:jc w:val="center"/>
        <w:rPr>
          <w:rFonts w:ascii="Times New Roman" w:hAnsi="Times New Roman" w:cs="Times New Roman"/>
          <w:sz w:val="28"/>
          <w:szCs w:val="28"/>
        </w:rPr>
      </w:pPr>
    </w:p>
    <w:p w:rsidR="00321319" w:rsidRDefault="00321319" w:rsidP="00321319">
      <w:pPr>
        <w:pStyle w:val="NoSpacing"/>
        <w:jc w:val="center"/>
        <w:rPr>
          <w:rFonts w:ascii="Times New Roman" w:hAnsi="Times New Roman" w:cs="Times New Roman"/>
          <w:sz w:val="28"/>
          <w:szCs w:val="28"/>
        </w:rPr>
      </w:pPr>
    </w:p>
    <w:p w:rsidR="00321319" w:rsidRDefault="00321319" w:rsidP="00321319">
      <w:pPr>
        <w:pStyle w:val="NoSpacing"/>
        <w:jc w:val="center"/>
        <w:rPr>
          <w:rFonts w:ascii="Times New Roman" w:hAnsi="Times New Roman" w:cs="Times New Roman"/>
          <w:sz w:val="28"/>
          <w:szCs w:val="28"/>
        </w:rPr>
      </w:pPr>
    </w:p>
    <w:p w:rsidR="00321319" w:rsidRDefault="00321319" w:rsidP="00321319">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Appeal No. 49 / 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Date of  Order : 05.12.2017</w:t>
      </w:r>
    </w:p>
    <w:p w:rsidR="00AD4A8B" w:rsidRDefault="00321319" w:rsidP="00AD4A8B">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Account No.  </w:t>
      </w:r>
      <w:r w:rsidR="00AD4A8B">
        <w:rPr>
          <w:rFonts w:ascii="Times New Roman" w:eastAsia="Arial Unicode MS" w:hAnsi="Times New Roman" w:cs="Times New Roman"/>
          <w:sz w:val="28"/>
          <w:szCs w:val="28"/>
        </w:rPr>
        <w:t>3002984529</w:t>
      </w:r>
    </w:p>
    <w:p w:rsidR="00321319" w:rsidRPr="00E73B16" w:rsidRDefault="00321319" w:rsidP="00E73B16">
      <w:pPr>
        <w:pStyle w:val="NoSpacing"/>
        <w:rPr>
          <w:rFonts w:ascii="Times New Roman" w:hAnsi="Times New Roman" w:cs="Times New Roman"/>
          <w:sz w:val="28"/>
          <w:szCs w:val="28"/>
        </w:rPr>
      </w:pPr>
      <w:r w:rsidRPr="00E73B16">
        <w:rPr>
          <w:rFonts w:ascii="Times New Roman" w:hAnsi="Times New Roman" w:cs="Times New Roman"/>
          <w:sz w:val="28"/>
          <w:szCs w:val="28"/>
        </w:rPr>
        <w:t>Municipal Corporation,</w:t>
      </w:r>
    </w:p>
    <w:p w:rsidR="00321319" w:rsidRPr="00E73B16" w:rsidRDefault="00321319" w:rsidP="00E73B16">
      <w:pPr>
        <w:pStyle w:val="NoSpacing"/>
        <w:rPr>
          <w:rFonts w:ascii="Times New Roman" w:eastAsia="Arial Unicode MS" w:hAnsi="Times New Roman" w:cs="Times New Roman"/>
          <w:sz w:val="28"/>
          <w:szCs w:val="28"/>
        </w:rPr>
      </w:pPr>
      <w:r w:rsidRPr="00E73B16">
        <w:rPr>
          <w:rFonts w:ascii="Times New Roman" w:eastAsia="Arial Unicode MS" w:hAnsi="Times New Roman" w:cs="Times New Roman"/>
          <w:sz w:val="28"/>
          <w:szCs w:val="28"/>
        </w:rPr>
        <w:t>Jalandhar</w:t>
      </w:r>
      <w:r w:rsidR="0076185E">
        <w:rPr>
          <w:rFonts w:ascii="Times New Roman" w:eastAsia="Arial Unicode MS" w:hAnsi="Times New Roman" w:cs="Times New Roman"/>
          <w:sz w:val="28"/>
          <w:szCs w:val="28"/>
        </w:rPr>
        <w:t>.</w:t>
      </w:r>
    </w:p>
    <w:p w:rsidR="00321319" w:rsidRDefault="00321319" w:rsidP="00321319">
      <w:pPr>
        <w:spacing w:before="240" w:line="48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Shri Baljee</w:t>
      </w:r>
      <w:r w:rsidR="00D0767F">
        <w:rPr>
          <w:rFonts w:ascii="Times New Roman" w:hAnsi="Times New Roman" w:cs="Times New Roman"/>
          <w:sz w:val="28"/>
          <w:szCs w:val="28"/>
        </w:rPr>
        <w:t>t</w:t>
      </w:r>
      <w:r>
        <w:rPr>
          <w:rFonts w:ascii="Times New Roman" w:hAnsi="Times New Roman" w:cs="Times New Roman"/>
          <w:sz w:val="28"/>
          <w:szCs w:val="28"/>
        </w:rPr>
        <w:t xml:space="preserve"> Singh, </w:t>
      </w: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Executive Engineer</w:t>
      </w:r>
      <w:r w:rsidR="00D0767F">
        <w:rPr>
          <w:rFonts w:ascii="Times New Roman" w:hAnsi="Times New Roman" w:cs="Times New Roman"/>
          <w:sz w:val="28"/>
          <w:szCs w:val="28"/>
        </w:rPr>
        <w:t xml:space="preserve"> , </w:t>
      </w:r>
      <w:r>
        <w:rPr>
          <w:rFonts w:ascii="Times New Roman" w:hAnsi="Times New Roman" w:cs="Times New Roman"/>
          <w:sz w:val="28"/>
          <w:szCs w:val="28"/>
        </w:rPr>
        <w:t>Petitioner’s</w:t>
      </w:r>
      <w:r w:rsidR="00D0767F">
        <w:rPr>
          <w:rFonts w:ascii="Times New Roman" w:hAnsi="Times New Roman" w:cs="Times New Roman"/>
          <w:sz w:val="28"/>
          <w:szCs w:val="28"/>
        </w:rPr>
        <w:t xml:space="preserve"> </w:t>
      </w:r>
      <w:r>
        <w:rPr>
          <w:rFonts w:ascii="Times New Roman" w:hAnsi="Times New Roman" w:cs="Times New Roman"/>
          <w:sz w:val="28"/>
          <w:szCs w:val="28"/>
        </w:rPr>
        <w:t xml:space="preserve"> Representative (PR)</w:t>
      </w:r>
    </w:p>
    <w:p w:rsidR="00321319" w:rsidRDefault="00321319" w:rsidP="00321319">
      <w:pPr>
        <w:pStyle w:val="NoSpacing"/>
        <w:rPr>
          <w:rFonts w:ascii="Times New Roman" w:hAnsi="Times New Roman" w:cs="Times New Roman"/>
          <w:sz w:val="28"/>
          <w:szCs w:val="28"/>
        </w:rPr>
      </w:pP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321319" w:rsidRDefault="00321319" w:rsidP="00321319">
      <w:pPr>
        <w:spacing w:before="240" w:line="48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Versus</w:t>
      </w:r>
    </w:p>
    <w:p w:rsidR="00321319" w:rsidRDefault="00D0767F" w:rsidP="00321319">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Punjab State </w:t>
      </w:r>
      <w:r w:rsidR="00A01990">
        <w:rPr>
          <w:rFonts w:ascii="Times New Roman" w:eastAsia="Arial Unicode MS" w:hAnsi="Times New Roman" w:cs="Times New Roman"/>
          <w:sz w:val="28"/>
          <w:szCs w:val="28"/>
        </w:rPr>
        <w:t>P</w:t>
      </w:r>
      <w:r>
        <w:rPr>
          <w:rFonts w:ascii="Times New Roman" w:eastAsia="Arial Unicode MS" w:hAnsi="Times New Roman" w:cs="Times New Roman"/>
          <w:sz w:val="28"/>
          <w:szCs w:val="28"/>
        </w:rPr>
        <w:t>ower Corporation Limited</w:t>
      </w:r>
      <w:r w:rsidR="00321319">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ab/>
        <w:t xml:space="preserve">         </w:t>
      </w:r>
      <w:r w:rsidR="00321319">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321319">
        <w:rPr>
          <w:rFonts w:ascii="Times New Roman" w:eastAsia="Arial Unicode MS" w:hAnsi="Times New Roman" w:cs="Times New Roman"/>
          <w:sz w:val="28"/>
          <w:szCs w:val="28"/>
        </w:rPr>
        <w:t>....Respondent</w:t>
      </w:r>
    </w:p>
    <w:p w:rsidR="00321319" w:rsidRDefault="00321319" w:rsidP="00321319">
      <w:pPr>
        <w:spacing w:before="240" w:line="36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Er.</w:t>
      </w:r>
      <w:r w:rsidR="00D0767F">
        <w:rPr>
          <w:rFonts w:ascii="Times New Roman" w:hAnsi="Times New Roman" w:cs="Times New Roman"/>
          <w:sz w:val="28"/>
          <w:szCs w:val="28"/>
        </w:rPr>
        <w:t xml:space="preserve"> Ravinder Singh,</w:t>
      </w: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Additional Superintending Engineer,</w:t>
      </w: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DS  Cantt Division,</w:t>
      </w:r>
    </w:p>
    <w:p w:rsidR="00321319" w:rsidRDefault="00321319" w:rsidP="00321319">
      <w:pPr>
        <w:pStyle w:val="NoSpacing"/>
        <w:rPr>
          <w:rFonts w:ascii="Times New Roman" w:hAnsi="Times New Roman" w:cs="Times New Roman"/>
          <w:sz w:val="28"/>
          <w:szCs w:val="28"/>
        </w:rPr>
      </w:pPr>
      <w:r>
        <w:rPr>
          <w:rFonts w:ascii="Times New Roman" w:hAnsi="Times New Roman" w:cs="Times New Roman"/>
          <w:sz w:val="28"/>
          <w:szCs w:val="28"/>
        </w:rPr>
        <w:t>PSPCL, Jalandhar.</w:t>
      </w:r>
    </w:p>
    <w:p w:rsidR="00321319" w:rsidRDefault="00321319" w:rsidP="00321319">
      <w:pPr>
        <w:pStyle w:val="NoSpacing"/>
        <w:rPr>
          <w:rFonts w:ascii="Times New Roman" w:hAnsi="Times New Roman" w:cs="Times New Roman"/>
          <w:sz w:val="28"/>
          <w:szCs w:val="28"/>
        </w:rPr>
      </w:pPr>
    </w:p>
    <w:p w:rsidR="00321319" w:rsidRDefault="00321319" w:rsidP="00321319">
      <w:pPr>
        <w:pStyle w:val="NoSpacing"/>
        <w:tabs>
          <w:tab w:val="left" w:pos="0"/>
        </w:tabs>
        <w:spacing w:line="480" w:lineRule="auto"/>
        <w:ind w:left="-180" w:firstLine="720"/>
        <w:jc w:val="both"/>
        <w:rPr>
          <w:rFonts w:ascii="Times New Roman" w:hAnsi="Times New Roman" w:cs="Times New Roman"/>
          <w:sz w:val="28"/>
          <w:szCs w:val="28"/>
        </w:rPr>
      </w:pPr>
      <w:r>
        <w:rPr>
          <w:rFonts w:ascii="Times New Roman" w:hAnsi="Times New Roman" w:cs="Times New Roman"/>
          <w:sz w:val="28"/>
          <w:szCs w:val="28"/>
        </w:rPr>
        <w:t xml:space="preserve">Petition No. 49 of 2017 </w:t>
      </w:r>
      <w:r w:rsidR="0033624D">
        <w:rPr>
          <w:rFonts w:ascii="Times New Roman" w:hAnsi="Times New Roman" w:cs="Times New Roman"/>
          <w:sz w:val="28"/>
          <w:szCs w:val="28"/>
        </w:rPr>
        <w:t xml:space="preserve">dated </w:t>
      </w:r>
      <w:r>
        <w:rPr>
          <w:rFonts w:ascii="Times New Roman" w:hAnsi="Times New Roman" w:cs="Times New Roman"/>
          <w:sz w:val="28"/>
          <w:szCs w:val="28"/>
        </w:rPr>
        <w:t>21.08.2017 was filed against order dated  19.07.2017 in case no. CG-85 of 2017 of the Consumer Grievances Redressel Forum (Forum) which decided that:</w:t>
      </w:r>
    </w:p>
    <w:p w:rsidR="00D0767F" w:rsidRDefault="00187CD7" w:rsidP="00180F3B">
      <w:pPr>
        <w:pStyle w:val="NoSpacing"/>
        <w:tabs>
          <w:tab w:val="left" w:pos="0"/>
        </w:tabs>
        <w:spacing w:line="480" w:lineRule="auto"/>
        <w:ind w:left="2160"/>
        <w:jc w:val="both"/>
        <w:rPr>
          <w:rFonts w:ascii="Times New Roman" w:hAnsi="Times New Roman" w:cs="Times New Roman"/>
          <w:i/>
          <w:sz w:val="28"/>
          <w:szCs w:val="28"/>
        </w:rPr>
      </w:pPr>
      <w:r>
        <w:rPr>
          <w:rFonts w:ascii="Times New Roman" w:hAnsi="Times New Roman" w:cs="Times New Roman"/>
          <w:sz w:val="28"/>
          <w:szCs w:val="28"/>
        </w:rPr>
        <w:lastRenderedPageBreak/>
        <w:tab/>
        <w:t>“</w:t>
      </w:r>
      <w:r w:rsidR="00180F3B">
        <w:rPr>
          <w:rFonts w:ascii="Times New Roman" w:hAnsi="Times New Roman" w:cs="Times New Roman"/>
          <w:i/>
          <w:sz w:val="28"/>
          <w:szCs w:val="28"/>
        </w:rPr>
        <w:t>The amount of the Petitioner be overhauled for the period from 20.10.2015 to 16.05.2016 (date of change of Meter) by treating the Meter of the Petitioner as 33.5% slow”.</w:t>
      </w:r>
    </w:p>
    <w:p w:rsidR="004769B1" w:rsidRDefault="00E77D00"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2.</w:t>
      </w:r>
      <w:r w:rsidR="004769B1">
        <w:rPr>
          <w:rFonts w:ascii="Times New Roman" w:hAnsi="Times New Roman" w:cs="Times New Roman"/>
          <w:sz w:val="28"/>
          <w:szCs w:val="28"/>
        </w:rPr>
        <w:tab/>
        <w:t xml:space="preserve">Arguments, discussions </w:t>
      </w:r>
      <w:r w:rsidR="00FC1D25">
        <w:rPr>
          <w:rFonts w:ascii="Times New Roman" w:hAnsi="Times New Roman" w:cs="Times New Roman"/>
          <w:sz w:val="28"/>
          <w:szCs w:val="28"/>
        </w:rPr>
        <w:t>and</w:t>
      </w:r>
      <w:r w:rsidR="004769B1">
        <w:rPr>
          <w:rFonts w:ascii="Times New Roman" w:hAnsi="Times New Roman" w:cs="Times New Roman"/>
          <w:sz w:val="28"/>
          <w:szCs w:val="28"/>
        </w:rPr>
        <w:t xml:space="preserve"> evidence on record were held on 05.12.2017.   </w:t>
      </w:r>
    </w:p>
    <w:p w:rsidR="004769B1" w:rsidRDefault="004769B1"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Er. Baljeet Singh, Executive Engineer</w:t>
      </w:r>
      <w:r w:rsidR="00CE71AD">
        <w:rPr>
          <w:rFonts w:ascii="Times New Roman" w:hAnsi="Times New Roman" w:cs="Times New Roman"/>
          <w:sz w:val="28"/>
          <w:szCs w:val="28"/>
        </w:rPr>
        <w:t>,</w:t>
      </w:r>
      <w:r>
        <w:rPr>
          <w:rFonts w:ascii="Times New Roman" w:hAnsi="Times New Roman" w:cs="Times New Roman"/>
          <w:sz w:val="28"/>
          <w:szCs w:val="28"/>
        </w:rPr>
        <w:t xml:space="preserve"> Petitioner’s Representative (PR) alongwith Shri Sourabh Sharma, Sub Division</w:t>
      </w:r>
      <w:r w:rsidR="00CE71AD">
        <w:rPr>
          <w:rFonts w:ascii="Times New Roman" w:hAnsi="Times New Roman" w:cs="Times New Roman"/>
          <w:sz w:val="28"/>
          <w:szCs w:val="28"/>
        </w:rPr>
        <w:t>al</w:t>
      </w:r>
      <w:r>
        <w:rPr>
          <w:rFonts w:ascii="Times New Roman" w:hAnsi="Times New Roman" w:cs="Times New Roman"/>
          <w:sz w:val="28"/>
          <w:szCs w:val="28"/>
        </w:rPr>
        <w:t xml:space="preserve"> Engineer</w:t>
      </w:r>
      <w:r w:rsidR="003138AB">
        <w:rPr>
          <w:rFonts w:ascii="Times New Roman" w:hAnsi="Times New Roman" w:cs="Times New Roman"/>
          <w:sz w:val="28"/>
          <w:szCs w:val="28"/>
        </w:rPr>
        <w:t xml:space="preserve"> attended the Court proceedings on behalf of the Petitioner - Municipal Corporation, Jalandhar</w:t>
      </w:r>
      <w:r w:rsidR="0076185E">
        <w:rPr>
          <w:rFonts w:ascii="Times New Roman" w:hAnsi="Times New Roman" w:cs="Times New Roman"/>
          <w:sz w:val="28"/>
          <w:szCs w:val="28"/>
        </w:rPr>
        <w:t>.</w:t>
      </w:r>
      <w:r w:rsidR="005038F7">
        <w:rPr>
          <w:rFonts w:ascii="Times New Roman" w:hAnsi="Times New Roman" w:cs="Times New Roman"/>
          <w:sz w:val="28"/>
          <w:szCs w:val="28"/>
        </w:rPr>
        <w:t xml:space="preserve"> Er. Ravinder Singh, Addl. Sup</w:t>
      </w:r>
      <w:r w:rsidR="004C357D">
        <w:rPr>
          <w:rFonts w:ascii="Times New Roman" w:hAnsi="Times New Roman" w:cs="Times New Roman"/>
          <w:sz w:val="28"/>
          <w:szCs w:val="28"/>
        </w:rPr>
        <w:t>e</w:t>
      </w:r>
      <w:r w:rsidR="005038F7">
        <w:rPr>
          <w:rFonts w:ascii="Times New Roman" w:hAnsi="Times New Roman" w:cs="Times New Roman"/>
          <w:sz w:val="28"/>
          <w:szCs w:val="28"/>
        </w:rPr>
        <w:t>rintending Engineer</w:t>
      </w:r>
      <w:r w:rsidR="00E600D9">
        <w:rPr>
          <w:rFonts w:ascii="Times New Roman" w:hAnsi="Times New Roman" w:cs="Times New Roman"/>
          <w:sz w:val="28"/>
          <w:szCs w:val="28"/>
        </w:rPr>
        <w:t xml:space="preserve"> alongwith Ms. Chinky, Revenue Accountant, DS Cantt Division, PSPCL, Jalandhar appeared on behalf of the Respon</w:t>
      </w:r>
      <w:r w:rsidR="00CE71AD">
        <w:rPr>
          <w:rFonts w:ascii="Times New Roman" w:hAnsi="Times New Roman" w:cs="Times New Roman"/>
          <w:sz w:val="28"/>
          <w:szCs w:val="28"/>
        </w:rPr>
        <w:t>d</w:t>
      </w:r>
      <w:r w:rsidR="00E600D9">
        <w:rPr>
          <w:rFonts w:ascii="Times New Roman" w:hAnsi="Times New Roman" w:cs="Times New Roman"/>
          <w:sz w:val="28"/>
          <w:szCs w:val="28"/>
        </w:rPr>
        <w:t>ent – Punjab State Power Corporation Limited (PSPCL).</w:t>
      </w:r>
    </w:p>
    <w:p w:rsidR="00544F9C" w:rsidRDefault="00E600D9" w:rsidP="00030F55">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Presenting</w:t>
      </w:r>
      <w:r w:rsidR="00BE4445">
        <w:rPr>
          <w:rFonts w:ascii="Times New Roman" w:hAnsi="Times New Roman" w:cs="Times New Roman"/>
          <w:sz w:val="28"/>
          <w:szCs w:val="28"/>
        </w:rPr>
        <w:t xml:space="preserve"> </w:t>
      </w:r>
      <w:r>
        <w:rPr>
          <w:rFonts w:ascii="Times New Roman" w:hAnsi="Times New Roman" w:cs="Times New Roman"/>
          <w:sz w:val="28"/>
          <w:szCs w:val="28"/>
        </w:rPr>
        <w:t>the case on beh</w:t>
      </w:r>
      <w:r w:rsidR="00BE4445">
        <w:rPr>
          <w:rFonts w:ascii="Times New Roman" w:hAnsi="Times New Roman" w:cs="Times New Roman"/>
          <w:sz w:val="28"/>
          <w:szCs w:val="28"/>
        </w:rPr>
        <w:t>a</w:t>
      </w:r>
      <w:r>
        <w:rPr>
          <w:rFonts w:ascii="Times New Roman" w:hAnsi="Times New Roman" w:cs="Times New Roman"/>
          <w:sz w:val="28"/>
          <w:szCs w:val="28"/>
        </w:rPr>
        <w:t>lf of the Petitioner, Shri Baljeet Singh (PR) stated that the Petition</w:t>
      </w:r>
      <w:r w:rsidR="00BE4445">
        <w:rPr>
          <w:rFonts w:ascii="Times New Roman" w:hAnsi="Times New Roman" w:cs="Times New Roman"/>
          <w:sz w:val="28"/>
          <w:szCs w:val="28"/>
        </w:rPr>
        <w:t>e</w:t>
      </w:r>
      <w:r>
        <w:rPr>
          <w:rFonts w:ascii="Times New Roman" w:hAnsi="Times New Roman" w:cs="Times New Roman"/>
          <w:sz w:val="28"/>
          <w:szCs w:val="28"/>
        </w:rPr>
        <w:t>r was having a Large Supply category connection in the name of SDE, Punjab State Water Supply &amp; Sewerage Board</w:t>
      </w:r>
      <w:r w:rsidR="00951C2D">
        <w:rPr>
          <w:rFonts w:ascii="Times New Roman" w:hAnsi="Times New Roman" w:cs="Times New Roman"/>
          <w:sz w:val="28"/>
          <w:szCs w:val="28"/>
        </w:rPr>
        <w:t xml:space="preserve"> </w:t>
      </w:r>
      <w:r w:rsidR="0039418D">
        <w:rPr>
          <w:rFonts w:ascii="Times New Roman" w:hAnsi="Times New Roman" w:cs="Times New Roman"/>
          <w:sz w:val="28"/>
          <w:szCs w:val="28"/>
        </w:rPr>
        <w:t xml:space="preserve">(PWSSB) </w:t>
      </w:r>
      <w:r w:rsidR="00951C2D">
        <w:rPr>
          <w:rFonts w:ascii="Times New Roman" w:hAnsi="Times New Roman" w:cs="Times New Roman"/>
          <w:sz w:val="28"/>
          <w:szCs w:val="28"/>
        </w:rPr>
        <w:t xml:space="preserve">with </w:t>
      </w:r>
      <w:r w:rsidR="00544F9C">
        <w:rPr>
          <w:rFonts w:ascii="Times New Roman" w:hAnsi="Times New Roman" w:cs="Times New Roman"/>
          <w:sz w:val="28"/>
          <w:szCs w:val="28"/>
        </w:rPr>
        <w:t>S</w:t>
      </w:r>
      <w:r w:rsidR="00951C2D">
        <w:rPr>
          <w:rFonts w:ascii="Times New Roman" w:hAnsi="Times New Roman" w:cs="Times New Roman"/>
          <w:sz w:val="28"/>
          <w:szCs w:val="28"/>
        </w:rPr>
        <w:t xml:space="preserve">anctioned </w:t>
      </w:r>
      <w:r w:rsidR="00544F9C">
        <w:rPr>
          <w:rFonts w:ascii="Times New Roman" w:hAnsi="Times New Roman" w:cs="Times New Roman"/>
          <w:sz w:val="28"/>
          <w:szCs w:val="28"/>
        </w:rPr>
        <w:t>Load</w:t>
      </w:r>
      <w:r w:rsidR="00951C2D">
        <w:rPr>
          <w:rFonts w:ascii="Times New Roman" w:hAnsi="Times New Roman" w:cs="Times New Roman"/>
          <w:sz w:val="28"/>
          <w:szCs w:val="28"/>
        </w:rPr>
        <w:t>/Contract Demand as 1324.910kW /1500kVA bearing Account No.</w:t>
      </w:r>
      <w:r w:rsidR="007F0D8B">
        <w:rPr>
          <w:rFonts w:ascii="Times New Roman" w:hAnsi="Times New Roman" w:cs="Times New Roman"/>
          <w:sz w:val="28"/>
          <w:szCs w:val="28"/>
        </w:rPr>
        <w:t xml:space="preserve"> </w:t>
      </w:r>
      <w:r w:rsidR="007F0D8B">
        <w:rPr>
          <w:rFonts w:ascii="Times New Roman" w:eastAsia="Arial Unicode MS" w:hAnsi="Times New Roman" w:cs="Times New Roman"/>
          <w:sz w:val="28"/>
          <w:szCs w:val="28"/>
        </w:rPr>
        <w:t>3002984529</w:t>
      </w:r>
      <w:r w:rsidR="00951C2D">
        <w:rPr>
          <w:rFonts w:ascii="Times New Roman" w:hAnsi="Times New Roman" w:cs="Times New Roman"/>
          <w:sz w:val="28"/>
          <w:szCs w:val="28"/>
        </w:rPr>
        <w:t>.  The connection related to P</w:t>
      </w:r>
      <w:r w:rsidR="003D7381">
        <w:rPr>
          <w:rFonts w:ascii="Times New Roman" w:hAnsi="Times New Roman" w:cs="Times New Roman"/>
          <w:sz w:val="28"/>
          <w:szCs w:val="28"/>
        </w:rPr>
        <w:t>h</w:t>
      </w:r>
      <w:r w:rsidR="00951C2D">
        <w:rPr>
          <w:rFonts w:ascii="Times New Roman" w:hAnsi="Times New Roman" w:cs="Times New Roman"/>
          <w:sz w:val="28"/>
          <w:szCs w:val="28"/>
        </w:rPr>
        <w:t>olriwal Disposal Plant which was being run and maintained by the PWSSB while the payment</w:t>
      </w:r>
      <w:r w:rsidR="0039418D">
        <w:rPr>
          <w:rFonts w:ascii="Times New Roman" w:hAnsi="Times New Roman" w:cs="Times New Roman"/>
          <w:sz w:val="28"/>
          <w:szCs w:val="28"/>
        </w:rPr>
        <w:t>s</w:t>
      </w:r>
      <w:r w:rsidR="00951C2D">
        <w:rPr>
          <w:rFonts w:ascii="Times New Roman" w:hAnsi="Times New Roman" w:cs="Times New Roman"/>
          <w:sz w:val="28"/>
          <w:szCs w:val="28"/>
        </w:rPr>
        <w:t xml:space="preserve"> of electricity bills w</w:t>
      </w:r>
      <w:r w:rsidR="0039418D">
        <w:rPr>
          <w:rFonts w:ascii="Times New Roman" w:hAnsi="Times New Roman" w:cs="Times New Roman"/>
          <w:sz w:val="28"/>
          <w:szCs w:val="28"/>
        </w:rPr>
        <w:t>ere</w:t>
      </w:r>
      <w:r w:rsidR="00951C2D">
        <w:rPr>
          <w:rFonts w:ascii="Times New Roman" w:hAnsi="Times New Roman" w:cs="Times New Roman"/>
          <w:sz w:val="28"/>
          <w:szCs w:val="28"/>
        </w:rPr>
        <w:t xml:space="preserve"> being made by the Municipal Corporation, Jalandhar</w:t>
      </w:r>
      <w:r w:rsidR="00544F9C">
        <w:rPr>
          <w:rFonts w:ascii="Times New Roman" w:hAnsi="Times New Roman" w:cs="Times New Roman"/>
          <w:sz w:val="28"/>
          <w:szCs w:val="28"/>
        </w:rPr>
        <w:t xml:space="preserve"> (Petitioner)</w:t>
      </w:r>
      <w:r w:rsidR="00B50B9E">
        <w:rPr>
          <w:rFonts w:ascii="Times New Roman" w:hAnsi="Times New Roman" w:cs="Times New Roman"/>
          <w:sz w:val="28"/>
          <w:szCs w:val="28"/>
        </w:rPr>
        <w:t>.</w:t>
      </w:r>
    </w:p>
    <w:p w:rsidR="00951C2D" w:rsidRDefault="00951C2D"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P</w:t>
      </w:r>
      <w:r w:rsidR="00544F9C">
        <w:rPr>
          <w:rFonts w:ascii="Times New Roman" w:hAnsi="Times New Roman" w:cs="Times New Roman"/>
          <w:sz w:val="28"/>
          <w:szCs w:val="28"/>
        </w:rPr>
        <w:t>R</w:t>
      </w:r>
      <w:r>
        <w:rPr>
          <w:rFonts w:ascii="Times New Roman" w:hAnsi="Times New Roman" w:cs="Times New Roman"/>
          <w:sz w:val="28"/>
          <w:szCs w:val="28"/>
        </w:rPr>
        <w:t xml:space="preserve"> stated that the Petitioner informed the Respondent in writing that the connection was checked</w:t>
      </w:r>
      <w:r w:rsidR="009D5F11">
        <w:rPr>
          <w:rFonts w:ascii="Times New Roman" w:hAnsi="Times New Roman" w:cs="Times New Roman"/>
          <w:sz w:val="28"/>
          <w:szCs w:val="28"/>
        </w:rPr>
        <w:t>,</w:t>
      </w:r>
      <w:r>
        <w:rPr>
          <w:rFonts w:ascii="Times New Roman" w:hAnsi="Times New Roman" w:cs="Times New Roman"/>
          <w:sz w:val="28"/>
          <w:szCs w:val="28"/>
        </w:rPr>
        <w:t xml:space="preserve"> after opening the seals</w:t>
      </w:r>
      <w:r w:rsidR="009D5F11">
        <w:rPr>
          <w:rFonts w:ascii="Times New Roman" w:hAnsi="Times New Roman" w:cs="Times New Roman"/>
          <w:sz w:val="28"/>
          <w:szCs w:val="28"/>
        </w:rPr>
        <w:t>,</w:t>
      </w:r>
      <w:r>
        <w:rPr>
          <w:rFonts w:ascii="Times New Roman" w:hAnsi="Times New Roman" w:cs="Times New Roman"/>
          <w:sz w:val="28"/>
          <w:szCs w:val="28"/>
        </w:rPr>
        <w:t xml:space="preserve"> by the Addl. S.E, MMTS, Jalandhar, vide ECR No. 31/</w:t>
      </w:r>
      <w:r w:rsidR="00544F9C">
        <w:rPr>
          <w:rFonts w:ascii="Times New Roman" w:hAnsi="Times New Roman" w:cs="Times New Roman"/>
          <w:sz w:val="28"/>
          <w:szCs w:val="28"/>
        </w:rPr>
        <w:t>1</w:t>
      </w:r>
      <w:r>
        <w:rPr>
          <w:rFonts w:ascii="Times New Roman" w:hAnsi="Times New Roman" w:cs="Times New Roman"/>
          <w:sz w:val="28"/>
          <w:szCs w:val="28"/>
        </w:rPr>
        <w:t xml:space="preserve">30 dated 20.04.2016 and DDL was taken.  As per the </w:t>
      </w:r>
      <w:r w:rsidR="00DA1D70">
        <w:rPr>
          <w:rFonts w:ascii="Times New Roman" w:hAnsi="Times New Roman" w:cs="Times New Roman"/>
          <w:sz w:val="28"/>
          <w:szCs w:val="28"/>
        </w:rPr>
        <w:t>C</w:t>
      </w:r>
      <w:r>
        <w:rPr>
          <w:rFonts w:ascii="Times New Roman" w:hAnsi="Times New Roman" w:cs="Times New Roman"/>
          <w:sz w:val="28"/>
          <w:szCs w:val="28"/>
        </w:rPr>
        <w:t>hecking Report sent vi</w:t>
      </w:r>
      <w:r w:rsidR="008B1F23">
        <w:rPr>
          <w:rFonts w:ascii="Times New Roman" w:hAnsi="Times New Roman" w:cs="Times New Roman"/>
          <w:sz w:val="28"/>
          <w:szCs w:val="28"/>
        </w:rPr>
        <w:t>d</w:t>
      </w:r>
      <w:r>
        <w:rPr>
          <w:rFonts w:ascii="Times New Roman" w:hAnsi="Times New Roman" w:cs="Times New Roman"/>
          <w:sz w:val="28"/>
          <w:szCs w:val="28"/>
        </w:rPr>
        <w:t>e memo no. 150 dated 17.05.2016, the A.S.E, MMTS, Jalandhar intimated that Red Phase PT was not contributing towards consumption and Energy Meter was found running slow by 33.5% when check</w:t>
      </w:r>
      <w:r w:rsidR="0043187B">
        <w:rPr>
          <w:rFonts w:ascii="Times New Roman" w:hAnsi="Times New Roman" w:cs="Times New Roman"/>
          <w:sz w:val="28"/>
          <w:szCs w:val="28"/>
        </w:rPr>
        <w:t>ed</w:t>
      </w:r>
      <w:r>
        <w:rPr>
          <w:rFonts w:ascii="Times New Roman" w:hAnsi="Times New Roman" w:cs="Times New Roman"/>
          <w:sz w:val="28"/>
          <w:szCs w:val="28"/>
        </w:rPr>
        <w:t xml:space="preserve"> with</w:t>
      </w:r>
      <w:r w:rsidR="0076185E">
        <w:rPr>
          <w:rFonts w:ascii="Times New Roman" w:hAnsi="Times New Roman" w:cs="Times New Roman"/>
          <w:sz w:val="28"/>
          <w:szCs w:val="28"/>
        </w:rPr>
        <w:t xml:space="preserve"> Electronic Reference Standard (</w:t>
      </w:r>
      <w:r>
        <w:rPr>
          <w:rFonts w:ascii="Times New Roman" w:hAnsi="Times New Roman" w:cs="Times New Roman"/>
          <w:sz w:val="28"/>
          <w:szCs w:val="28"/>
        </w:rPr>
        <w:t xml:space="preserve"> ERS</w:t>
      </w:r>
      <w:r w:rsidR="0076185E">
        <w:rPr>
          <w:rFonts w:ascii="Times New Roman" w:hAnsi="Times New Roman" w:cs="Times New Roman"/>
          <w:sz w:val="28"/>
          <w:szCs w:val="28"/>
        </w:rPr>
        <w:t xml:space="preserve">) </w:t>
      </w:r>
      <w:r>
        <w:rPr>
          <w:rFonts w:ascii="Times New Roman" w:hAnsi="Times New Roman" w:cs="Times New Roman"/>
          <w:sz w:val="28"/>
          <w:szCs w:val="28"/>
        </w:rPr>
        <w:t xml:space="preserve"> Meter.</w:t>
      </w:r>
    </w:p>
    <w:p w:rsidR="00DA1D70" w:rsidRDefault="00DA1D70"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t>P</w:t>
      </w:r>
      <w:r w:rsidR="008B1F23">
        <w:rPr>
          <w:rFonts w:ascii="Times New Roman" w:hAnsi="Times New Roman" w:cs="Times New Roman"/>
          <w:sz w:val="28"/>
          <w:szCs w:val="28"/>
        </w:rPr>
        <w:t>R</w:t>
      </w:r>
      <w:r>
        <w:rPr>
          <w:rFonts w:ascii="Times New Roman" w:hAnsi="Times New Roman" w:cs="Times New Roman"/>
          <w:sz w:val="28"/>
          <w:szCs w:val="28"/>
        </w:rPr>
        <w:t xml:space="preserve"> stated that officers of PWSSB </w:t>
      </w:r>
      <w:r w:rsidR="0043187B">
        <w:rPr>
          <w:rFonts w:ascii="Times New Roman" w:hAnsi="Times New Roman" w:cs="Times New Roman"/>
          <w:sz w:val="28"/>
          <w:szCs w:val="28"/>
        </w:rPr>
        <w:t xml:space="preserve">then </w:t>
      </w:r>
      <w:r>
        <w:rPr>
          <w:rFonts w:ascii="Times New Roman" w:hAnsi="Times New Roman" w:cs="Times New Roman"/>
          <w:sz w:val="28"/>
          <w:szCs w:val="28"/>
        </w:rPr>
        <w:t xml:space="preserve">requested the PSPCL for immediate replacement of Energy Meter which was replaced on 16.05.2016.  PR added that </w:t>
      </w:r>
      <w:r w:rsidR="00D8630E">
        <w:rPr>
          <w:rFonts w:ascii="Times New Roman" w:hAnsi="Times New Roman" w:cs="Times New Roman"/>
          <w:sz w:val="28"/>
          <w:szCs w:val="28"/>
        </w:rPr>
        <w:t>had</w:t>
      </w:r>
      <w:r>
        <w:rPr>
          <w:rFonts w:ascii="Times New Roman" w:hAnsi="Times New Roman" w:cs="Times New Roman"/>
          <w:sz w:val="28"/>
          <w:szCs w:val="28"/>
        </w:rPr>
        <w:t xml:space="preserve"> the connection been checked</w:t>
      </w:r>
      <w:r w:rsidR="00612EB0">
        <w:rPr>
          <w:rFonts w:ascii="Times New Roman" w:hAnsi="Times New Roman" w:cs="Times New Roman"/>
          <w:sz w:val="28"/>
          <w:szCs w:val="28"/>
        </w:rPr>
        <w:t xml:space="preserve"> regularly</w:t>
      </w:r>
      <w:r w:rsidR="00EF55D5">
        <w:rPr>
          <w:rFonts w:ascii="Times New Roman" w:hAnsi="Times New Roman" w:cs="Times New Roman"/>
          <w:sz w:val="28"/>
          <w:szCs w:val="28"/>
        </w:rPr>
        <w:t>,</w:t>
      </w:r>
      <w:r w:rsidR="00612EB0">
        <w:rPr>
          <w:rFonts w:ascii="Times New Roman" w:hAnsi="Times New Roman" w:cs="Times New Roman"/>
          <w:sz w:val="28"/>
          <w:szCs w:val="28"/>
        </w:rPr>
        <w:t xml:space="preserve"> </w:t>
      </w:r>
      <w:r w:rsidR="003D7381">
        <w:rPr>
          <w:rFonts w:ascii="Times New Roman" w:hAnsi="Times New Roman" w:cs="Times New Roman"/>
          <w:sz w:val="28"/>
          <w:szCs w:val="28"/>
        </w:rPr>
        <w:t>a</w:t>
      </w:r>
      <w:r w:rsidR="00612EB0">
        <w:rPr>
          <w:rFonts w:ascii="Times New Roman" w:hAnsi="Times New Roman" w:cs="Times New Roman"/>
          <w:sz w:val="28"/>
          <w:szCs w:val="28"/>
        </w:rPr>
        <w:t xml:space="preserve">s </w:t>
      </w:r>
      <w:r w:rsidR="007B4027">
        <w:rPr>
          <w:rFonts w:ascii="Times New Roman" w:hAnsi="Times New Roman" w:cs="Times New Roman"/>
          <w:sz w:val="28"/>
          <w:szCs w:val="28"/>
        </w:rPr>
        <w:t>per rules</w:t>
      </w:r>
      <w:r w:rsidR="00EF55D5">
        <w:rPr>
          <w:rFonts w:ascii="Times New Roman" w:hAnsi="Times New Roman" w:cs="Times New Roman"/>
          <w:sz w:val="28"/>
          <w:szCs w:val="28"/>
        </w:rPr>
        <w:t>,</w:t>
      </w:r>
      <w:r w:rsidR="00612EB0">
        <w:rPr>
          <w:rFonts w:ascii="Times New Roman" w:hAnsi="Times New Roman" w:cs="Times New Roman"/>
          <w:sz w:val="28"/>
          <w:szCs w:val="28"/>
        </w:rPr>
        <w:t xml:space="preserve"> by the officials of PSPCL, the defect in the Metering Equipment could have been noticed earlier.  Besides, PWSSB was not at fault in this regard.</w:t>
      </w:r>
    </w:p>
    <w:p w:rsidR="00612EB0" w:rsidRDefault="00612EB0"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A490D">
        <w:rPr>
          <w:rFonts w:ascii="Times New Roman" w:hAnsi="Times New Roman" w:cs="Times New Roman"/>
          <w:sz w:val="28"/>
          <w:szCs w:val="28"/>
        </w:rPr>
        <w:t>P</w:t>
      </w:r>
      <w:r w:rsidR="003D7381">
        <w:rPr>
          <w:rFonts w:ascii="Times New Roman" w:hAnsi="Times New Roman" w:cs="Times New Roman"/>
          <w:sz w:val="28"/>
          <w:szCs w:val="28"/>
        </w:rPr>
        <w:t>R</w:t>
      </w:r>
      <w:r w:rsidR="00EA490D">
        <w:rPr>
          <w:rFonts w:ascii="Times New Roman" w:hAnsi="Times New Roman" w:cs="Times New Roman"/>
          <w:sz w:val="28"/>
          <w:szCs w:val="28"/>
        </w:rPr>
        <w:t xml:space="preserve"> also stated that the Petitioner received a notice bearing no. 609 dated 26.05.2016 from AEE, Commercial</w:t>
      </w:r>
      <w:r w:rsidR="0076185E">
        <w:rPr>
          <w:rFonts w:ascii="Times New Roman" w:hAnsi="Times New Roman" w:cs="Times New Roman"/>
          <w:sz w:val="28"/>
          <w:szCs w:val="28"/>
        </w:rPr>
        <w:t>,</w:t>
      </w:r>
      <w:r w:rsidR="00EA490D">
        <w:rPr>
          <w:rFonts w:ascii="Times New Roman" w:hAnsi="Times New Roman" w:cs="Times New Roman"/>
          <w:sz w:val="28"/>
          <w:szCs w:val="28"/>
        </w:rPr>
        <w:t xml:space="preserve"> PSPCL, Jalandhar to deposit a sum of Rs.70,31,298/- on account of overhauling of its account with 33.5%</w:t>
      </w:r>
      <w:r w:rsidR="00864E75">
        <w:rPr>
          <w:rFonts w:ascii="Times New Roman" w:hAnsi="Times New Roman" w:cs="Times New Roman"/>
          <w:sz w:val="28"/>
          <w:szCs w:val="28"/>
        </w:rPr>
        <w:t xml:space="preserve"> slowness for the period from </w:t>
      </w:r>
      <w:r w:rsidR="00864E75" w:rsidRPr="00CE17B9">
        <w:rPr>
          <w:rFonts w:ascii="Times New Roman" w:hAnsi="Times New Roman" w:cs="Times New Roman"/>
          <w:sz w:val="28"/>
          <w:szCs w:val="28"/>
        </w:rPr>
        <w:t>20.10.2015 to</w:t>
      </w:r>
      <w:r w:rsidR="00BB0174" w:rsidRPr="00CE17B9">
        <w:rPr>
          <w:rFonts w:ascii="Times New Roman" w:hAnsi="Times New Roman" w:cs="Times New Roman"/>
          <w:sz w:val="28"/>
          <w:szCs w:val="28"/>
        </w:rPr>
        <w:t xml:space="preserve"> </w:t>
      </w:r>
      <w:r w:rsidR="00864E75" w:rsidRPr="00CE17B9">
        <w:rPr>
          <w:rFonts w:ascii="Times New Roman" w:hAnsi="Times New Roman" w:cs="Times New Roman"/>
          <w:sz w:val="28"/>
          <w:szCs w:val="28"/>
        </w:rPr>
        <w:t>16.05.2016</w:t>
      </w:r>
      <w:r w:rsidR="00864E75">
        <w:rPr>
          <w:rFonts w:ascii="Times New Roman" w:hAnsi="Times New Roman" w:cs="Times New Roman"/>
          <w:sz w:val="28"/>
          <w:szCs w:val="28"/>
        </w:rPr>
        <w:t xml:space="preserve">.  </w:t>
      </w:r>
      <w:r w:rsidR="005B1CA6">
        <w:rPr>
          <w:rFonts w:ascii="Times New Roman" w:hAnsi="Times New Roman" w:cs="Times New Roman"/>
          <w:sz w:val="28"/>
          <w:szCs w:val="28"/>
        </w:rPr>
        <w:t>T</w:t>
      </w:r>
      <w:r w:rsidR="00864E75">
        <w:rPr>
          <w:rFonts w:ascii="Times New Roman" w:hAnsi="Times New Roman" w:cs="Times New Roman"/>
          <w:sz w:val="28"/>
          <w:szCs w:val="28"/>
        </w:rPr>
        <w:t>he Petitioner did not agree with the amount charged</w:t>
      </w:r>
      <w:r w:rsidR="00DC5C6F">
        <w:rPr>
          <w:rFonts w:ascii="Times New Roman" w:hAnsi="Times New Roman" w:cs="Times New Roman"/>
          <w:sz w:val="28"/>
          <w:szCs w:val="28"/>
        </w:rPr>
        <w:t xml:space="preserve"> and approached the ZDSC which decided on that since the </w:t>
      </w:r>
      <w:r w:rsidR="00EF55D5">
        <w:rPr>
          <w:rFonts w:ascii="Times New Roman" w:hAnsi="Times New Roman" w:cs="Times New Roman"/>
          <w:sz w:val="28"/>
          <w:szCs w:val="28"/>
        </w:rPr>
        <w:t>C</w:t>
      </w:r>
      <w:r w:rsidR="00DC5C6F">
        <w:rPr>
          <w:rFonts w:ascii="Times New Roman" w:hAnsi="Times New Roman" w:cs="Times New Roman"/>
          <w:sz w:val="28"/>
          <w:szCs w:val="28"/>
        </w:rPr>
        <w:t xml:space="preserve">onsumption was on lower side from January 2016 to May 2016 (five months), consumption of previous corresponding period </w:t>
      </w:r>
      <w:r w:rsidR="00B50B9E">
        <w:rPr>
          <w:rFonts w:ascii="Times New Roman" w:hAnsi="Times New Roman" w:cs="Times New Roman"/>
          <w:sz w:val="28"/>
          <w:szCs w:val="28"/>
        </w:rPr>
        <w:t xml:space="preserve"> </w:t>
      </w:r>
      <w:r w:rsidR="00DC5C6F">
        <w:rPr>
          <w:rFonts w:ascii="Times New Roman" w:hAnsi="Times New Roman" w:cs="Times New Roman"/>
          <w:sz w:val="28"/>
          <w:szCs w:val="28"/>
        </w:rPr>
        <w:t xml:space="preserve">i.e.  January 2015 to May 2015 </w:t>
      </w:r>
      <w:r w:rsidR="00E177B3">
        <w:rPr>
          <w:rFonts w:ascii="Times New Roman" w:hAnsi="Times New Roman" w:cs="Times New Roman"/>
          <w:sz w:val="28"/>
          <w:szCs w:val="28"/>
        </w:rPr>
        <w:t xml:space="preserve"> </w:t>
      </w:r>
      <w:r w:rsidR="00DC5C6F">
        <w:rPr>
          <w:rFonts w:ascii="Times New Roman" w:hAnsi="Times New Roman" w:cs="Times New Roman"/>
          <w:sz w:val="28"/>
          <w:szCs w:val="28"/>
        </w:rPr>
        <w:t>be charged.</w:t>
      </w:r>
    </w:p>
    <w:p w:rsidR="0023686F" w:rsidRDefault="00FD30F6"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PR stated that the Petitioner was not satisfied with the decision of </w:t>
      </w:r>
      <w:r w:rsidR="0043187B">
        <w:rPr>
          <w:rFonts w:ascii="Times New Roman" w:hAnsi="Times New Roman" w:cs="Times New Roman"/>
          <w:sz w:val="28"/>
          <w:szCs w:val="28"/>
        </w:rPr>
        <w:t xml:space="preserve">the </w:t>
      </w:r>
      <w:r>
        <w:rPr>
          <w:rFonts w:ascii="Times New Roman" w:hAnsi="Times New Roman" w:cs="Times New Roman"/>
          <w:sz w:val="28"/>
          <w:szCs w:val="28"/>
        </w:rPr>
        <w:t>ZDSC and filed a Petition before the Forum which decided on</w:t>
      </w:r>
      <w:r w:rsidR="00B50B9E">
        <w:rPr>
          <w:rFonts w:ascii="Times New Roman" w:hAnsi="Times New Roman" w:cs="Times New Roman"/>
          <w:sz w:val="28"/>
          <w:szCs w:val="28"/>
        </w:rPr>
        <w:t xml:space="preserve"> 1</w:t>
      </w:r>
      <w:r w:rsidR="00941DB4">
        <w:rPr>
          <w:rFonts w:ascii="Times New Roman" w:hAnsi="Times New Roman" w:cs="Times New Roman"/>
          <w:sz w:val="28"/>
          <w:szCs w:val="28"/>
        </w:rPr>
        <w:t>9</w:t>
      </w:r>
      <w:r w:rsidR="00B50B9E">
        <w:rPr>
          <w:rFonts w:ascii="Times New Roman" w:hAnsi="Times New Roman" w:cs="Times New Roman"/>
          <w:sz w:val="28"/>
          <w:szCs w:val="28"/>
        </w:rPr>
        <w:t>.07.2017</w:t>
      </w:r>
      <w:r>
        <w:rPr>
          <w:rFonts w:ascii="Times New Roman" w:hAnsi="Times New Roman" w:cs="Times New Roman"/>
          <w:sz w:val="28"/>
          <w:szCs w:val="28"/>
        </w:rPr>
        <w:t xml:space="preserve"> that the account of the consumer be overhauled from 20.10.2015</w:t>
      </w:r>
      <w:r w:rsidR="000600DE">
        <w:rPr>
          <w:rFonts w:ascii="Times New Roman" w:hAnsi="Times New Roman" w:cs="Times New Roman"/>
          <w:sz w:val="28"/>
          <w:szCs w:val="28"/>
        </w:rPr>
        <w:t xml:space="preserve"> (a</w:t>
      </w:r>
      <w:r w:rsidR="0076185E">
        <w:rPr>
          <w:rFonts w:ascii="Times New Roman" w:hAnsi="Times New Roman" w:cs="Times New Roman"/>
          <w:sz w:val="28"/>
          <w:szCs w:val="28"/>
        </w:rPr>
        <w:t>s per Tamper Data)</w:t>
      </w:r>
      <w:r>
        <w:rPr>
          <w:rFonts w:ascii="Times New Roman" w:hAnsi="Times New Roman" w:cs="Times New Roman"/>
          <w:sz w:val="28"/>
          <w:szCs w:val="28"/>
        </w:rPr>
        <w:t xml:space="preserve"> to 16.05.2016 (date of checking) by treating the Energy Meter</w:t>
      </w:r>
      <w:r w:rsidR="000600DE">
        <w:rPr>
          <w:rFonts w:ascii="Times New Roman" w:hAnsi="Times New Roman" w:cs="Times New Roman"/>
          <w:sz w:val="28"/>
          <w:szCs w:val="28"/>
        </w:rPr>
        <w:t xml:space="preserve"> slow by</w:t>
      </w:r>
      <w:r>
        <w:rPr>
          <w:rFonts w:ascii="Times New Roman" w:hAnsi="Times New Roman" w:cs="Times New Roman"/>
          <w:sz w:val="28"/>
          <w:szCs w:val="28"/>
        </w:rPr>
        <w:t xml:space="preserve"> 33.5%.  Aggrieved </w:t>
      </w:r>
      <w:r w:rsidR="0043187B">
        <w:rPr>
          <w:rFonts w:ascii="Times New Roman" w:hAnsi="Times New Roman" w:cs="Times New Roman"/>
          <w:sz w:val="28"/>
          <w:szCs w:val="28"/>
        </w:rPr>
        <w:t xml:space="preserve">by the said decision, </w:t>
      </w:r>
      <w:r>
        <w:rPr>
          <w:rFonts w:ascii="Times New Roman" w:hAnsi="Times New Roman" w:cs="Times New Roman"/>
          <w:sz w:val="28"/>
          <w:szCs w:val="28"/>
        </w:rPr>
        <w:t>the Petitioner filed an Appeal in this Court in the hope of justice</w:t>
      </w:r>
      <w:r w:rsidR="000600DE">
        <w:rPr>
          <w:rFonts w:ascii="Times New Roman" w:hAnsi="Times New Roman" w:cs="Times New Roman"/>
          <w:sz w:val="28"/>
          <w:szCs w:val="28"/>
        </w:rPr>
        <w:t xml:space="preserve"> </w:t>
      </w:r>
      <w:r w:rsidR="0043187B">
        <w:rPr>
          <w:rFonts w:ascii="Times New Roman" w:hAnsi="Times New Roman" w:cs="Times New Roman"/>
          <w:sz w:val="28"/>
          <w:szCs w:val="28"/>
        </w:rPr>
        <w:t xml:space="preserve">and </w:t>
      </w:r>
      <w:r w:rsidR="000600DE">
        <w:rPr>
          <w:rFonts w:ascii="Times New Roman" w:hAnsi="Times New Roman" w:cs="Times New Roman"/>
          <w:sz w:val="28"/>
          <w:szCs w:val="28"/>
        </w:rPr>
        <w:t xml:space="preserve">also prayed to waive off the Surcharge because </w:t>
      </w:r>
      <w:r w:rsidR="00F63C90">
        <w:rPr>
          <w:rFonts w:ascii="Times New Roman" w:hAnsi="Times New Roman" w:cs="Times New Roman"/>
          <w:sz w:val="28"/>
          <w:szCs w:val="28"/>
        </w:rPr>
        <w:t>it w</w:t>
      </w:r>
      <w:r w:rsidR="00FA0EE0">
        <w:rPr>
          <w:rFonts w:ascii="Times New Roman" w:hAnsi="Times New Roman" w:cs="Times New Roman"/>
          <w:sz w:val="28"/>
          <w:szCs w:val="28"/>
        </w:rPr>
        <w:t>as</w:t>
      </w:r>
      <w:r w:rsidR="000600DE">
        <w:rPr>
          <w:rFonts w:ascii="Times New Roman" w:hAnsi="Times New Roman" w:cs="Times New Roman"/>
          <w:sz w:val="28"/>
          <w:szCs w:val="28"/>
        </w:rPr>
        <w:t xml:space="preserve"> </w:t>
      </w:r>
      <w:r w:rsidR="00F63C90">
        <w:rPr>
          <w:rFonts w:ascii="Times New Roman" w:hAnsi="Times New Roman" w:cs="Times New Roman"/>
          <w:sz w:val="28"/>
          <w:szCs w:val="28"/>
        </w:rPr>
        <w:t xml:space="preserve">not </w:t>
      </w:r>
      <w:r w:rsidR="000600DE">
        <w:rPr>
          <w:rFonts w:ascii="Times New Roman" w:hAnsi="Times New Roman" w:cs="Times New Roman"/>
          <w:sz w:val="28"/>
          <w:szCs w:val="28"/>
        </w:rPr>
        <w:t>at fault.</w:t>
      </w:r>
    </w:p>
    <w:p w:rsidR="00662CAC" w:rsidRDefault="00FD30F6"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Defending the case on behalf of the PSP</w:t>
      </w:r>
      <w:r w:rsidR="0023686F">
        <w:rPr>
          <w:rFonts w:ascii="Times New Roman" w:hAnsi="Times New Roman" w:cs="Times New Roman"/>
          <w:sz w:val="28"/>
          <w:szCs w:val="28"/>
        </w:rPr>
        <w:t>C</w:t>
      </w:r>
      <w:r>
        <w:rPr>
          <w:rFonts w:ascii="Times New Roman" w:hAnsi="Times New Roman" w:cs="Times New Roman"/>
          <w:sz w:val="28"/>
          <w:szCs w:val="28"/>
        </w:rPr>
        <w:t xml:space="preserve">L, Er. Ravinder Singh, Additional Superintending Engineer, DS Cantt. Division, PSPCL, Jalandhar stated that the </w:t>
      </w:r>
      <w:r w:rsidR="00941DB4">
        <w:rPr>
          <w:rFonts w:ascii="Times New Roman" w:hAnsi="Times New Roman" w:cs="Times New Roman"/>
          <w:sz w:val="28"/>
          <w:szCs w:val="28"/>
        </w:rPr>
        <w:t>connection bearing Account No.</w:t>
      </w:r>
      <w:r>
        <w:rPr>
          <w:rFonts w:ascii="Times New Roman" w:hAnsi="Times New Roman" w:cs="Times New Roman"/>
          <w:sz w:val="28"/>
          <w:szCs w:val="28"/>
        </w:rPr>
        <w:t xml:space="preserve"> 3002984529 was in the name of SDE, Punjab Water Supply &amp; Sewer</w:t>
      </w:r>
      <w:r w:rsidR="00AF62F3">
        <w:rPr>
          <w:rFonts w:ascii="Times New Roman" w:hAnsi="Times New Roman" w:cs="Times New Roman"/>
          <w:sz w:val="28"/>
          <w:szCs w:val="28"/>
        </w:rPr>
        <w:t>a</w:t>
      </w:r>
      <w:r>
        <w:rPr>
          <w:rFonts w:ascii="Times New Roman" w:hAnsi="Times New Roman" w:cs="Times New Roman"/>
          <w:sz w:val="28"/>
          <w:szCs w:val="28"/>
        </w:rPr>
        <w:t>ge Board</w:t>
      </w:r>
      <w:r w:rsidR="00BA5D0C">
        <w:rPr>
          <w:rFonts w:ascii="Times New Roman" w:hAnsi="Times New Roman" w:cs="Times New Roman"/>
          <w:sz w:val="28"/>
          <w:szCs w:val="28"/>
        </w:rPr>
        <w:t xml:space="preserve"> (PWSSB)</w:t>
      </w:r>
      <w:r>
        <w:rPr>
          <w:rFonts w:ascii="Times New Roman" w:hAnsi="Times New Roman" w:cs="Times New Roman"/>
          <w:sz w:val="28"/>
          <w:szCs w:val="28"/>
        </w:rPr>
        <w:t>, Pholriwal, Jalandhar.  The Addl. S.E, MMTS, Jalandhar</w:t>
      </w:r>
      <w:r w:rsidR="00265AB1">
        <w:rPr>
          <w:rFonts w:ascii="Times New Roman" w:hAnsi="Times New Roman" w:cs="Times New Roman"/>
          <w:sz w:val="28"/>
          <w:szCs w:val="28"/>
        </w:rPr>
        <w:t>,</w:t>
      </w:r>
      <w:r>
        <w:rPr>
          <w:rFonts w:ascii="Times New Roman" w:hAnsi="Times New Roman" w:cs="Times New Roman"/>
          <w:sz w:val="28"/>
          <w:szCs w:val="28"/>
        </w:rPr>
        <w:t xml:space="preserve"> intimated</w:t>
      </w:r>
      <w:r w:rsidR="00732990">
        <w:rPr>
          <w:rFonts w:ascii="Times New Roman" w:hAnsi="Times New Roman" w:cs="Times New Roman"/>
          <w:sz w:val="28"/>
          <w:szCs w:val="28"/>
        </w:rPr>
        <w:t>,</w:t>
      </w:r>
      <w:r>
        <w:rPr>
          <w:rFonts w:ascii="Times New Roman" w:hAnsi="Times New Roman" w:cs="Times New Roman"/>
          <w:sz w:val="28"/>
          <w:szCs w:val="28"/>
        </w:rPr>
        <w:t xml:space="preserve"> vide memo no. 150 dated 17.05.2016</w:t>
      </w:r>
      <w:r w:rsidR="00F63C90">
        <w:rPr>
          <w:rFonts w:ascii="Times New Roman" w:hAnsi="Times New Roman" w:cs="Times New Roman"/>
          <w:sz w:val="28"/>
          <w:szCs w:val="28"/>
        </w:rPr>
        <w:t>,</w:t>
      </w:r>
      <w:r>
        <w:rPr>
          <w:rFonts w:ascii="Times New Roman" w:hAnsi="Times New Roman" w:cs="Times New Roman"/>
          <w:sz w:val="28"/>
          <w:szCs w:val="28"/>
        </w:rPr>
        <w:t xml:space="preserve"> that the Energy Meter of the Consumer was running slow by 33.5% and needed to be replaced immediately and the Consumer be charged 50% of additional amount of consumption </w:t>
      </w:r>
      <w:r w:rsidR="00955496">
        <w:rPr>
          <w:rFonts w:ascii="Times New Roman" w:hAnsi="Times New Roman" w:cs="Times New Roman"/>
          <w:sz w:val="28"/>
          <w:szCs w:val="28"/>
        </w:rPr>
        <w:t>f</w:t>
      </w:r>
      <w:r>
        <w:rPr>
          <w:rFonts w:ascii="Times New Roman" w:hAnsi="Times New Roman" w:cs="Times New Roman"/>
          <w:sz w:val="28"/>
          <w:szCs w:val="28"/>
        </w:rPr>
        <w:t>rom</w:t>
      </w:r>
      <w:r w:rsidR="00955496">
        <w:rPr>
          <w:rFonts w:ascii="Times New Roman" w:hAnsi="Times New Roman" w:cs="Times New Roman"/>
          <w:sz w:val="28"/>
          <w:szCs w:val="28"/>
        </w:rPr>
        <w:t xml:space="preserve"> </w:t>
      </w:r>
      <w:r>
        <w:rPr>
          <w:rFonts w:ascii="Times New Roman" w:hAnsi="Times New Roman" w:cs="Times New Roman"/>
          <w:sz w:val="28"/>
          <w:szCs w:val="28"/>
        </w:rPr>
        <w:t>20.10.2015</w:t>
      </w:r>
      <w:r w:rsidR="00AC7497">
        <w:rPr>
          <w:rFonts w:ascii="Times New Roman" w:hAnsi="Times New Roman" w:cs="Times New Roman"/>
          <w:sz w:val="28"/>
          <w:szCs w:val="28"/>
        </w:rPr>
        <w:t xml:space="preserve"> </w:t>
      </w:r>
      <w:r w:rsidR="001F1E70">
        <w:rPr>
          <w:rFonts w:ascii="Times New Roman" w:hAnsi="Times New Roman" w:cs="Times New Roman"/>
          <w:sz w:val="28"/>
          <w:szCs w:val="28"/>
        </w:rPr>
        <w:t>since</w:t>
      </w:r>
      <w:r w:rsidR="00AC7497">
        <w:rPr>
          <w:rFonts w:ascii="Times New Roman" w:hAnsi="Times New Roman" w:cs="Times New Roman"/>
          <w:sz w:val="28"/>
          <w:szCs w:val="28"/>
        </w:rPr>
        <w:t xml:space="preserve"> as per Tamper Data of DDL, the Red Phase was not contributing from 20.10.2015 at 15</w:t>
      </w:r>
      <w:r w:rsidR="0007114C">
        <w:rPr>
          <w:rFonts w:ascii="Times New Roman" w:hAnsi="Times New Roman" w:cs="Times New Roman"/>
          <w:sz w:val="28"/>
          <w:szCs w:val="28"/>
        </w:rPr>
        <w:t>:</w:t>
      </w:r>
      <w:r w:rsidR="00AC7497">
        <w:rPr>
          <w:rFonts w:ascii="Times New Roman" w:hAnsi="Times New Roman" w:cs="Times New Roman"/>
          <w:sz w:val="28"/>
          <w:szCs w:val="28"/>
        </w:rPr>
        <w:t>16 hr</w:t>
      </w:r>
      <w:r w:rsidR="00BB3E61">
        <w:rPr>
          <w:rFonts w:ascii="Times New Roman" w:hAnsi="Times New Roman" w:cs="Times New Roman"/>
          <w:sz w:val="28"/>
          <w:szCs w:val="28"/>
        </w:rPr>
        <w:t>s</w:t>
      </w:r>
      <w:r w:rsidR="00AC7497">
        <w:rPr>
          <w:rFonts w:ascii="Times New Roman" w:hAnsi="Times New Roman" w:cs="Times New Roman"/>
          <w:sz w:val="28"/>
          <w:szCs w:val="28"/>
        </w:rPr>
        <w:t>.</w:t>
      </w:r>
      <w:r>
        <w:rPr>
          <w:rFonts w:ascii="Times New Roman" w:hAnsi="Times New Roman" w:cs="Times New Roman"/>
          <w:sz w:val="28"/>
          <w:szCs w:val="28"/>
        </w:rPr>
        <w:t xml:space="preserve">  The Energy Meter was replaced on</w:t>
      </w:r>
      <w:r w:rsidR="004650C0">
        <w:rPr>
          <w:rFonts w:ascii="Times New Roman" w:hAnsi="Times New Roman" w:cs="Times New Roman"/>
          <w:sz w:val="28"/>
          <w:szCs w:val="28"/>
        </w:rPr>
        <w:t xml:space="preserve"> </w:t>
      </w:r>
      <w:r>
        <w:rPr>
          <w:rFonts w:ascii="Times New Roman" w:hAnsi="Times New Roman" w:cs="Times New Roman"/>
          <w:sz w:val="28"/>
          <w:szCs w:val="28"/>
        </w:rPr>
        <w:t xml:space="preserve">16.05.2016 </w:t>
      </w:r>
      <w:r w:rsidR="00732990">
        <w:rPr>
          <w:rFonts w:ascii="Times New Roman" w:hAnsi="Times New Roman" w:cs="Times New Roman"/>
          <w:sz w:val="28"/>
          <w:szCs w:val="28"/>
        </w:rPr>
        <w:t>with</w:t>
      </w:r>
      <w:r>
        <w:rPr>
          <w:rFonts w:ascii="Times New Roman" w:hAnsi="Times New Roman" w:cs="Times New Roman"/>
          <w:sz w:val="28"/>
          <w:szCs w:val="28"/>
        </w:rPr>
        <w:t xml:space="preserve"> new Energy Meter</w:t>
      </w:r>
      <w:r w:rsidR="00BB3E61">
        <w:rPr>
          <w:rFonts w:ascii="Times New Roman" w:hAnsi="Times New Roman" w:cs="Times New Roman"/>
          <w:sz w:val="28"/>
          <w:szCs w:val="28"/>
        </w:rPr>
        <w:t>.</w:t>
      </w:r>
      <w:r w:rsidR="004166B9">
        <w:rPr>
          <w:rFonts w:ascii="Times New Roman" w:hAnsi="Times New Roman" w:cs="Times New Roman"/>
          <w:sz w:val="28"/>
          <w:szCs w:val="28"/>
        </w:rPr>
        <w:t xml:space="preserve"> </w:t>
      </w:r>
      <w:r w:rsidR="00662CAC">
        <w:rPr>
          <w:rFonts w:ascii="Times New Roman" w:hAnsi="Times New Roman" w:cs="Times New Roman"/>
          <w:sz w:val="28"/>
          <w:szCs w:val="28"/>
        </w:rPr>
        <w:t xml:space="preserve">The Respondent stated that </w:t>
      </w:r>
      <w:r w:rsidR="001404C3">
        <w:rPr>
          <w:rFonts w:ascii="Times New Roman" w:hAnsi="Times New Roman" w:cs="Times New Roman"/>
          <w:sz w:val="28"/>
          <w:szCs w:val="28"/>
        </w:rPr>
        <w:t xml:space="preserve">on checking </w:t>
      </w:r>
      <w:r w:rsidR="00662CAC">
        <w:rPr>
          <w:rFonts w:ascii="Times New Roman" w:hAnsi="Times New Roman" w:cs="Times New Roman"/>
          <w:sz w:val="28"/>
          <w:szCs w:val="28"/>
        </w:rPr>
        <w:t xml:space="preserve">the Energy Meter of the Consumer </w:t>
      </w:r>
      <w:r w:rsidR="001404C3">
        <w:rPr>
          <w:rFonts w:ascii="Times New Roman" w:hAnsi="Times New Roman" w:cs="Times New Roman"/>
          <w:sz w:val="28"/>
          <w:szCs w:val="28"/>
        </w:rPr>
        <w:t xml:space="preserve">on 20.04.2016, </w:t>
      </w:r>
      <w:r w:rsidR="00662CAC">
        <w:rPr>
          <w:rFonts w:ascii="Times New Roman" w:hAnsi="Times New Roman" w:cs="Times New Roman"/>
          <w:sz w:val="28"/>
          <w:szCs w:val="28"/>
        </w:rPr>
        <w:t>by the Addl. S.E, MMTS,</w:t>
      </w:r>
      <w:r w:rsidR="004650C0">
        <w:rPr>
          <w:rFonts w:ascii="Times New Roman" w:hAnsi="Times New Roman" w:cs="Times New Roman"/>
          <w:sz w:val="28"/>
          <w:szCs w:val="28"/>
        </w:rPr>
        <w:t xml:space="preserve"> </w:t>
      </w:r>
      <w:r w:rsidR="00662CAC">
        <w:rPr>
          <w:rFonts w:ascii="Times New Roman" w:hAnsi="Times New Roman" w:cs="Times New Roman"/>
          <w:sz w:val="28"/>
          <w:szCs w:val="28"/>
        </w:rPr>
        <w:t>Jalandhar</w:t>
      </w:r>
      <w:r w:rsidR="00F63C90">
        <w:rPr>
          <w:rFonts w:ascii="Times New Roman" w:hAnsi="Times New Roman" w:cs="Times New Roman"/>
          <w:sz w:val="28"/>
          <w:szCs w:val="28"/>
        </w:rPr>
        <w:t>, it was</w:t>
      </w:r>
      <w:r w:rsidR="00082030">
        <w:rPr>
          <w:rFonts w:ascii="Times New Roman" w:hAnsi="Times New Roman" w:cs="Times New Roman"/>
          <w:sz w:val="28"/>
          <w:szCs w:val="28"/>
        </w:rPr>
        <w:t xml:space="preserve"> </w:t>
      </w:r>
      <w:r w:rsidR="00662CAC">
        <w:rPr>
          <w:rFonts w:ascii="Times New Roman" w:hAnsi="Times New Roman" w:cs="Times New Roman"/>
          <w:sz w:val="28"/>
          <w:szCs w:val="28"/>
        </w:rPr>
        <w:t xml:space="preserve">found that the no voltage display was shown on the Energy Meter during checking.  However, during the checking of </w:t>
      </w:r>
      <w:r w:rsidR="006F0C68">
        <w:rPr>
          <w:rFonts w:ascii="Times New Roman" w:hAnsi="Times New Roman" w:cs="Times New Roman"/>
          <w:sz w:val="28"/>
          <w:szCs w:val="28"/>
        </w:rPr>
        <w:t>M</w:t>
      </w:r>
      <w:r w:rsidR="00662CAC">
        <w:rPr>
          <w:rFonts w:ascii="Times New Roman" w:hAnsi="Times New Roman" w:cs="Times New Roman"/>
          <w:sz w:val="28"/>
          <w:szCs w:val="28"/>
        </w:rPr>
        <w:t xml:space="preserve">eter </w:t>
      </w:r>
      <w:r w:rsidR="006F0C68">
        <w:rPr>
          <w:rFonts w:ascii="Times New Roman" w:hAnsi="Times New Roman" w:cs="Times New Roman"/>
          <w:sz w:val="28"/>
          <w:szCs w:val="28"/>
        </w:rPr>
        <w:t>T</w:t>
      </w:r>
      <w:r w:rsidR="00662CAC">
        <w:rPr>
          <w:rFonts w:ascii="Times New Roman" w:hAnsi="Times New Roman" w:cs="Times New Roman"/>
          <w:sz w:val="28"/>
          <w:szCs w:val="28"/>
        </w:rPr>
        <w:t>erminal and CT/ PT</w:t>
      </w:r>
      <w:r w:rsidR="00082030">
        <w:rPr>
          <w:rFonts w:ascii="Times New Roman" w:hAnsi="Times New Roman" w:cs="Times New Roman"/>
          <w:sz w:val="28"/>
          <w:szCs w:val="28"/>
        </w:rPr>
        <w:t xml:space="preserve"> unit,</w:t>
      </w:r>
      <w:r w:rsidR="00662CAC">
        <w:rPr>
          <w:rFonts w:ascii="Times New Roman" w:hAnsi="Times New Roman" w:cs="Times New Roman"/>
          <w:sz w:val="28"/>
          <w:szCs w:val="28"/>
        </w:rPr>
        <w:t xml:space="preserve"> </w:t>
      </w:r>
      <w:r w:rsidR="00662CAC">
        <w:rPr>
          <w:rFonts w:ascii="Times New Roman" w:hAnsi="Times New Roman" w:cs="Times New Roman"/>
          <w:sz w:val="28"/>
          <w:szCs w:val="28"/>
        </w:rPr>
        <w:lastRenderedPageBreak/>
        <w:t>voltage</w:t>
      </w:r>
      <w:r w:rsidR="00ED69BC">
        <w:rPr>
          <w:rFonts w:ascii="Times New Roman" w:hAnsi="Times New Roman" w:cs="Times New Roman"/>
          <w:sz w:val="28"/>
          <w:szCs w:val="28"/>
        </w:rPr>
        <w:t xml:space="preserve"> was shown at that time which was also </w:t>
      </w:r>
      <w:r w:rsidR="00707ABA">
        <w:rPr>
          <w:rFonts w:ascii="Times New Roman" w:hAnsi="Times New Roman" w:cs="Times New Roman"/>
          <w:sz w:val="28"/>
          <w:szCs w:val="28"/>
        </w:rPr>
        <w:t>mentioned</w:t>
      </w:r>
      <w:r w:rsidR="00ED69BC">
        <w:rPr>
          <w:rFonts w:ascii="Times New Roman" w:hAnsi="Times New Roman" w:cs="Times New Roman"/>
          <w:sz w:val="28"/>
          <w:szCs w:val="28"/>
        </w:rPr>
        <w:t xml:space="preserve"> in </w:t>
      </w:r>
      <w:r w:rsidR="00082030">
        <w:rPr>
          <w:rFonts w:ascii="Times New Roman" w:hAnsi="Times New Roman" w:cs="Times New Roman"/>
          <w:sz w:val="28"/>
          <w:szCs w:val="28"/>
        </w:rPr>
        <w:t>E</w:t>
      </w:r>
      <w:r w:rsidR="00ED69BC">
        <w:rPr>
          <w:rFonts w:ascii="Times New Roman" w:hAnsi="Times New Roman" w:cs="Times New Roman"/>
          <w:sz w:val="28"/>
          <w:szCs w:val="28"/>
        </w:rPr>
        <w:t>C</w:t>
      </w:r>
      <w:r w:rsidR="000B5F36">
        <w:rPr>
          <w:rFonts w:ascii="Times New Roman" w:hAnsi="Times New Roman" w:cs="Times New Roman"/>
          <w:sz w:val="28"/>
          <w:szCs w:val="28"/>
        </w:rPr>
        <w:t>R</w:t>
      </w:r>
      <w:r w:rsidR="00ED69BC">
        <w:rPr>
          <w:rFonts w:ascii="Times New Roman" w:hAnsi="Times New Roman" w:cs="Times New Roman"/>
          <w:sz w:val="28"/>
          <w:szCs w:val="28"/>
        </w:rPr>
        <w:t xml:space="preserve"> No. </w:t>
      </w:r>
      <w:r w:rsidR="00ED69BC" w:rsidRPr="00955496">
        <w:rPr>
          <w:rFonts w:ascii="Times New Roman" w:hAnsi="Times New Roman" w:cs="Times New Roman"/>
          <w:sz w:val="28"/>
          <w:szCs w:val="28"/>
        </w:rPr>
        <w:t>31/130</w:t>
      </w:r>
      <w:r w:rsidR="00ED69BC">
        <w:rPr>
          <w:rFonts w:ascii="Times New Roman" w:hAnsi="Times New Roman" w:cs="Times New Roman"/>
          <w:sz w:val="28"/>
          <w:szCs w:val="28"/>
        </w:rPr>
        <w:t xml:space="preserve"> dated 20.04.2016.</w:t>
      </w:r>
      <w:r w:rsidR="000B5F36">
        <w:rPr>
          <w:rFonts w:ascii="Times New Roman" w:hAnsi="Times New Roman" w:cs="Times New Roman"/>
          <w:sz w:val="28"/>
          <w:szCs w:val="28"/>
        </w:rPr>
        <w:t xml:space="preserve"> </w:t>
      </w:r>
      <w:r w:rsidR="00881DBB">
        <w:rPr>
          <w:rFonts w:ascii="Times New Roman" w:hAnsi="Times New Roman" w:cs="Times New Roman"/>
          <w:sz w:val="28"/>
          <w:szCs w:val="28"/>
        </w:rPr>
        <w:t>Subsequently, the Addl. S.E, MMTS, Jalandhar intimated</w:t>
      </w:r>
      <w:r w:rsidR="00FE4E49">
        <w:rPr>
          <w:rFonts w:ascii="Times New Roman" w:hAnsi="Times New Roman" w:cs="Times New Roman"/>
          <w:sz w:val="28"/>
          <w:szCs w:val="28"/>
        </w:rPr>
        <w:t>,</w:t>
      </w:r>
      <w:r w:rsidR="00881DBB">
        <w:rPr>
          <w:rFonts w:ascii="Times New Roman" w:hAnsi="Times New Roman" w:cs="Times New Roman"/>
          <w:sz w:val="28"/>
          <w:szCs w:val="28"/>
        </w:rPr>
        <w:t xml:space="preserve"> vide memo no. 150 dated 17.05.2016</w:t>
      </w:r>
      <w:r w:rsidR="00FE4E49">
        <w:rPr>
          <w:rFonts w:ascii="Times New Roman" w:hAnsi="Times New Roman" w:cs="Times New Roman"/>
          <w:sz w:val="28"/>
          <w:szCs w:val="28"/>
        </w:rPr>
        <w:t>,</w:t>
      </w:r>
      <w:r w:rsidR="00881DBB">
        <w:rPr>
          <w:rFonts w:ascii="Times New Roman" w:hAnsi="Times New Roman" w:cs="Times New Roman"/>
          <w:sz w:val="28"/>
          <w:szCs w:val="28"/>
        </w:rPr>
        <w:t xml:space="preserve"> that the voltage of Red Phase was not shown on the display but while checking</w:t>
      </w:r>
      <w:r w:rsidR="00FE4E49">
        <w:rPr>
          <w:rFonts w:ascii="Times New Roman" w:hAnsi="Times New Roman" w:cs="Times New Roman"/>
          <w:sz w:val="28"/>
          <w:szCs w:val="28"/>
        </w:rPr>
        <w:t>,</w:t>
      </w:r>
      <w:r w:rsidR="00881DBB">
        <w:rPr>
          <w:rFonts w:ascii="Times New Roman" w:hAnsi="Times New Roman" w:cs="Times New Roman"/>
          <w:sz w:val="28"/>
          <w:szCs w:val="28"/>
        </w:rPr>
        <w:t xml:space="preserve"> the terminal and CT/P</w:t>
      </w:r>
      <w:r w:rsidR="00955496">
        <w:rPr>
          <w:rFonts w:ascii="Times New Roman" w:hAnsi="Times New Roman" w:cs="Times New Roman"/>
          <w:sz w:val="28"/>
          <w:szCs w:val="28"/>
        </w:rPr>
        <w:t>T</w:t>
      </w:r>
      <w:r w:rsidR="00881DBB">
        <w:rPr>
          <w:rFonts w:ascii="Times New Roman" w:hAnsi="Times New Roman" w:cs="Times New Roman"/>
          <w:sz w:val="28"/>
          <w:szCs w:val="28"/>
        </w:rPr>
        <w:t xml:space="preserve">, it was found correct.  The accuracy of the Energy Meter was tested on MTE set </w:t>
      </w:r>
      <w:r w:rsidR="00FE4E49">
        <w:rPr>
          <w:rFonts w:ascii="Times New Roman" w:hAnsi="Times New Roman" w:cs="Times New Roman"/>
          <w:sz w:val="28"/>
          <w:szCs w:val="28"/>
        </w:rPr>
        <w:t xml:space="preserve">and </w:t>
      </w:r>
      <w:r w:rsidR="00881DBB">
        <w:rPr>
          <w:rFonts w:ascii="Times New Roman" w:hAnsi="Times New Roman" w:cs="Times New Roman"/>
          <w:sz w:val="28"/>
          <w:szCs w:val="28"/>
        </w:rPr>
        <w:t xml:space="preserve">it was found </w:t>
      </w:r>
      <w:r w:rsidR="00082030">
        <w:rPr>
          <w:rFonts w:ascii="Times New Roman" w:hAnsi="Times New Roman" w:cs="Times New Roman"/>
          <w:sz w:val="28"/>
          <w:szCs w:val="28"/>
        </w:rPr>
        <w:t xml:space="preserve">that Energy Meter was running slow by </w:t>
      </w:r>
      <w:r w:rsidR="00881DBB">
        <w:rPr>
          <w:rFonts w:ascii="Times New Roman" w:hAnsi="Times New Roman" w:cs="Times New Roman"/>
          <w:sz w:val="28"/>
          <w:szCs w:val="28"/>
        </w:rPr>
        <w:t>33.5%</w:t>
      </w:r>
      <w:r w:rsidR="00E22989">
        <w:rPr>
          <w:rFonts w:ascii="Times New Roman" w:hAnsi="Times New Roman" w:cs="Times New Roman"/>
          <w:sz w:val="28"/>
          <w:szCs w:val="28"/>
        </w:rPr>
        <w:t>.</w:t>
      </w:r>
      <w:r w:rsidR="00881DBB">
        <w:rPr>
          <w:rFonts w:ascii="Times New Roman" w:hAnsi="Times New Roman" w:cs="Times New Roman"/>
          <w:sz w:val="28"/>
          <w:szCs w:val="28"/>
        </w:rPr>
        <w:t xml:space="preserve">  After </w:t>
      </w:r>
      <w:r w:rsidR="00FE4E49">
        <w:rPr>
          <w:rFonts w:ascii="Times New Roman" w:hAnsi="Times New Roman" w:cs="Times New Roman"/>
          <w:sz w:val="28"/>
          <w:szCs w:val="28"/>
        </w:rPr>
        <w:t>examining</w:t>
      </w:r>
      <w:r w:rsidR="00881DBB">
        <w:rPr>
          <w:rFonts w:ascii="Times New Roman" w:hAnsi="Times New Roman" w:cs="Times New Roman"/>
          <w:sz w:val="28"/>
          <w:szCs w:val="28"/>
        </w:rPr>
        <w:t xml:space="preserve"> the DDL report, it was </w:t>
      </w:r>
      <w:r w:rsidR="00FE4E49">
        <w:rPr>
          <w:rFonts w:ascii="Times New Roman" w:hAnsi="Times New Roman" w:cs="Times New Roman"/>
          <w:sz w:val="28"/>
          <w:szCs w:val="28"/>
        </w:rPr>
        <w:t>observed</w:t>
      </w:r>
      <w:r w:rsidR="00881DBB">
        <w:rPr>
          <w:rFonts w:ascii="Times New Roman" w:hAnsi="Times New Roman" w:cs="Times New Roman"/>
          <w:sz w:val="28"/>
          <w:szCs w:val="28"/>
        </w:rPr>
        <w:t xml:space="preserve"> that the voltage of Red Phase was not recorded from 15:1</w:t>
      </w:r>
      <w:r w:rsidR="00343B4A">
        <w:rPr>
          <w:rFonts w:ascii="Times New Roman" w:hAnsi="Times New Roman" w:cs="Times New Roman"/>
          <w:sz w:val="28"/>
          <w:szCs w:val="28"/>
        </w:rPr>
        <w:t>6 hrs</w:t>
      </w:r>
      <w:r w:rsidR="00881DBB">
        <w:rPr>
          <w:rFonts w:ascii="Times New Roman" w:hAnsi="Times New Roman" w:cs="Times New Roman"/>
          <w:sz w:val="28"/>
          <w:szCs w:val="28"/>
        </w:rPr>
        <w:t xml:space="preserve"> </w:t>
      </w:r>
      <w:r w:rsidR="00DC06E5">
        <w:rPr>
          <w:rFonts w:ascii="Times New Roman" w:hAnsi="Times New Roman" w:cs="Times New Roman"/>
          <w:sz w:val="28"/>
          <w:szCs w:val="28"/>
        </w:rPr>
        <w:t xml:space="preserve">on </w:t>
      </w:r>
      <w:r w:rsidR="00881DBB">
        <w:rPr>
          <w:rFonts w:ascii="Times New Roman" w:hAnsi="Times New Roman" w:cs="Times New Roman"/>
          <w:sz w:val="28"/>
          <w:szCs w:val="28"/>
        </w:rPr>
        <w:t>20.10.2015 and direct</w:t>
      </w:r>
      <w:r w:rsidR="00FE4E49">
        <w:rPr>
          <w:rFonts w:ascii="Times New Roman" w:hAnsi="Times New Roman" w:cs="Times New Roman"/>
          <w:sz w:val="28"/>
          <w:szCs w:val="28"/>
        </w:rPr>
        <w:t xml:space="preserve">ions were issued </w:t>
      </w:r>
      <w:r w:rsidR="00881DBB">
        <w:rPr>
          <w:rFonts w:ascii="Times New Roman" w:hAnsi="Times New Roman" w:cs="Times New Roman"/>
          <w:sz w:val="28"/>
          <w:szCs w:val="28"/>
        </w:rPr>
        <w:t>to charge amount by enhancing the consumption</w:t>
      </w:r>
      <w:r w:rsidR="00343B4A">
        <w:rPr>
          <w:rFonts w:ascii="Times New Roman" w:hAnsi="Times New Roman" w:cs="Times New Roman"/>
          <w:sz w:val="28"/>
          <w:szCs w:val="28"/>
        </w:rPr>
        <w:t xml:space="preserve"> by 50%</w:t>
      </w:r>
      <w:r w:rsidR="00881DBB">
        <w:rPr>
          <w:rFonts w:ascii="Times New Roman" w:hAnsi="Times New Roman" w:cs="Times New Roman"/>
          <w:sz w:val="28"/>
          <w:szCs w:val="28"/>
        </w:rPr>
        <w:t xml:space="preserve">.  Accordingly, the AEE, Commercial, Jalandhar charged </w:t>
      </w:r>
      <w:r w:rsidR="006E5D9A">
        <w:rPr>
          <w:rFonts w:ascii="Times New Roman" w:hAnsi="Times New Roman" w:cs="Times New Roman"/>
          <w:sz w:val="28"/>
          <w:szCs w:val="28"/>
        </w:rPr>
        <w:t xml:space="preserve">                      </w:t>
      </w:r>
      <w:r w:rsidR="00881DBB">
        <w:rPr>
          <w:rFonts w:ascii="Times New Roman" w:hAnsi="Times New Roman" w:cs="Times New Roman"/>
          <w:sz w:val="28"/>
          <w:szCs w:val="28"/>
        </w:rPr>
        <w:t>Rs. 70,31,</w:t>
      </w:r>
      <w:r w:rsidR="00981AC0">
        <w:rPr>
          <w:rFonts w:ascii="Times New Roman" w:hAnsi="Times New Roman" w:cs="Times New Roman"/>
          <w:sz w:val="28"/>
          <w:szCs w:val="28"/>
        </w:rPr>
        <w:t>2</w:t>
      </w:r>
      <w:r w:rsidR="00881DBB">
        <w:rPr>
          <w:rFonts w:ascii="Times New Roman" w:hAnsi="Times New Roman" w:cs="Times New Roman"/>
          <w:sz w:val="28"/>
          <w:szCs w:val="28"/>
        </w:rPr>
        <w:t>98/- to the Petitioner vide letter no. 609 dated 26.05.2016.</w:t>
      </w:r>
    </w:p>
    <w:p w:rsidR="0079786D" w:rsidRDefault="0079786D"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Respondent </w:t>
      </w:r>
      <w:r w:rsidR="008A4943">
        <w:rPr>
          <w:rFonts w:ascii="Times New Roman" w:hAnsi="Times New Roman" w:cs="Times New Roman"/>
          <w:sz w:val="28"/>
          <w:szCs w:val="28"/>
        </w:rPr>
        <w:t xml:space="preserve">further </w:t>
      </w:r>
      <w:r>
        <w:rPr>
          <w:rFonts w:ascii="Times New Roman" w:hAnsi="Times New Roman" w:cs="Times New Roman"/>
          <w:sz w:val="28"/>
          <w:szCs w:val="28"/>
        </w:rPr>
        <w:t xml:space="preserve">stated that  instead of depositing this amount, the Petitioner challenged the </w:t>
      </w:r>
      <w:r w:rsidR="008A4943">
        <w:rPr>
          <w:rFonts w:ascii="Times New Roman" w:hAnsi="Times New Roman" w:cs="Times New Roman"/>
          <w:sz w:val="28"/>
          <w:szCs w:val="28"/>
        </w:rPr>
        <w:t>D</w:t>
      </w:r>
      <w:r>
        <w:rPr>
          <w:rFonts w:ascii="Times New Roman" w:hAnsi="Times New Roman" w:cs="Times New Roman"/>
          <w:sz w:val="28"/>
          <w:szCs w:val="28"/>
        </w:rPr>
        <w:t xml:space="preserve">emand </w:t>
      </w:r>
      <w:r w:rsidR="008A4943">
        <w:rPr>
          <w:rFonts w:ascii="Times New Roman" w:hAnsi="Times New Roman" w:cs="Times New Roman"/>
          <w:sz w:val="28"/>
          <w:szCs w:val="28"/>
        </w:rPr>
        <w:t>N</w:t>
      </w:r>
      <w:r>
        <w:rPr>
          <w:rFonts w:ascii="Times New Roman" w:hAnsi="Times New Roman" w:cs="Times New Roman"/>
          <w:sz w:val="28"/>
          <w:szCs w:val="28"/>
        </w:rPr>
        <w:t>otice in ZDSC which decided</w:t>
      </w:r>
      <w:r w:rsidR="0064366B">
        <w:rPr>
          <w:rFonts w:ascii="Times New Roman" w:hAnsi="Times New Roman" w:cs="Times New Roman"/>
          <w:sz w:val="28"/>
          <w:szCs w:val="28"/>
        </w:rPr>
        <w:t xml:space="preserve"> </w:t>
      </w:r>
      <w:r w:rsidR="00F655EC">
        <w:rPr>
          <w:rFonts w:ascii="Times New Roman" w:hAnsi="Times New Roman" w:cs="Times New Roman"/>
          <w:sz w:val="28"/>
          <w:szCs w:val="28"/>
        </w:rPr>
        <w:t>t</w:t>
      </w:r>
      <w:r>
        <w:rPr>
          <w:rFonts w:ascii="Times New Roman" w:hAnsi="Times New Roman" w:cs="Times New Roman"/>
          <w:sz w:val="28"/>
          <w:szCs w:val="28"/>
        </w:rPr>
        <w:t>hat</w:t>
      </w:r>
      <w:r w:rsidR="00955E85">
        <w:rPr>
          <w:rFonts w:ascii="Times New Roman" w:hAnsi="Times New Roman" w:cs="Times New Roman"/>
          <w:sz w:val="28"/>
          <w:szCs w:val="28"/>
        </w:rPr>
        <w:t xml:space="preserve"> the consumption </w:t>
      </w:r>
      <w:r w:rsidR="00790EA3">
        <w:rPr>
          <w:rFonts w:ascii="Times New Roman" w:hAnsi="Times New Roman" w:cs="Times New Roman"/>
          <w:sz w:val="28"/>
          <w:szCs w:val="28"/>
        </w:rPr>
        <w:t xml:space="preserve"> for the period from 01/2016 to 05/2016 be charged as per consumption recorded during  the </w:t>
      </w:r>
      <w:r w:rsidR="00955E85">
        <w:rPr>
          <w:rFonts w:ascii="Times New Roman" w:hAnsi="Times New Roman" w:cs="Times New Roman"/>
          <w:sz w:val="28"/>
          <w:szCs w:val="28"/>
        </w:rPr>
        <w:t xml:space="preserve">previous corresponding period i.e. </w:t>
      </w:r>
      <w:r w:rsidR="0007114C">
        <w:rPr>
          <w:rFonts w:ascii="Times New Roman" w:hAnsi="Times New Roman" w:cs="Times New Roman"/>
          <w:sz w:val="28"/>
          <w:szCs w:val="28"/>
        </w:rPr>
        <w:t>0</w:t>
      </w:r>
      <w:r w:rsidR="00FE4E49">
        <w:rPr>
          <w:rFonts w:ascii="Times New Roman" w:hAnsi="Times New Roman" w:cs="Times New Roman"/>
          <w:sz w:val="28"/>
          <w:szCs w:val="28"/>
        </w:rPr>
        <w:t>1/</w:t>
      </w:r>
      <w:r w:rsidR="00955E85">
        <w:rPr>
          <w:rFonts w:ascii="Times New Roman" w:hAnsi="Times New Roman" w:cs="Times New Roman"/>
          <w:sz w:val="28"/>
          <w:szCs w:val="28"/>
        </w:rPr>
        <w:t xml:space="preserve">2015 to </w:t>
      </w:r>
      <w:r w:rsidR="0007114C">
        <w:rPr>
          <w:rFonts w:ascii="Times New Roman" w:hAnsi="Times New Roman" w:cs="Times New Roman"/>
          <w:sz w:val="28"/>
          <w:szCs w:val="28"/>
        </w:rPr>
        <w:t>0</w:t>
      </w:r>
      <w:r w:rsidR="00FE4E49">
        <w:rPr>
          <w:rFonts w:ascii="Times New Roman" w:hAnsi="Times New Roman" w:cs="Times New Roman"/>
          <w:sz w:val="28"/>
          <w:szCs w:val="28"/>
        </w:rPr>
        <w:t>5</w:t>
      </w:r>
      <w:r w:rsidR="0007114C">
        <w:rPr>
          <w:rFonts w:ascii="Times New Roman" w:hAnsi="Times New Roman" w:cs="Times New Roman"/>
          <w:sz w:val="28"/>
          <w:szCs w:val="28"/>
        </w:rPr>
        <w:t>/</w:t>
      </w:r>
      <w:r w:rsidR="00FE4E49">
        <w:rPr>
          <w:rFonts w:ascii="Times New Roman" w:hAnsi="Times New Roman" w:cs="Times New Roman"/>
          <w:sz w:val="28"/>
          <w:szCs w:val="28"/>
        </w:rPr>
        <w:t>2</w:t>
      </w:r>
      <w:r w:rsidR="00955E85">
        <w:rPr>
          <w:rFonts w:ascii="Times New Roman" w:hAnsi="Times New Roman" w:cs="Times New Roman"/>
          <w:sz w:val="28"/>
          <w:szCs w:val="28"/>
        </w:rPr>
        <w:t>015</w:t>
      </w:r>
      <w:r w:rsidR="00246B51">
        <w:rPr>
          <w:rFonts w:ascii="Times New Roman" w:hAnsi="Times New Roman" w:cs="Times New Roman"/>
          <w:sz w:val="28"/>
          <w:szCs w:val="28"/>
        </w:rPr>
        <w:t>.  But the</w:t>
      </w:r>
      <w:r w:rsidR="008A4943">
        <w:rPr>
          <w:rFonts w:ascii="Times New Roman" w:hAnsi="Times New Roman" w:cs="Times New Roman"/>
          <w:sz w:val="28"/>
          <w:szCs w:val="28"/>
        </w:rPr>
        <w:t xml:space="preserve"> </w:t>
      </w:r>
      <w:r w:rsidR="00246B51">
        <w:rPr>
          <w:rFonts w:ascii="Times New Roman" w:hAnsi="Times New Roman" w:cs="Times New Roman"/>
          <w:sz w:val="28"/>
          <w:szCs w:val="28"/>
        </w:rPr>
        <w:t xml:space="preserve">Petitioner </w:t>
      </w:r>
      <w:r w:rsidR="0012629D">
        <w:rPr>
          <w:rFonts w:ascii="Times New Roman" w:hAnsi="Times New Roman" w:cs="Times New Roman"/>
          <w:sz w:val="28"/>
          <w:szCs w:val="28"/>
        </w:rPr>
        <w:t>challenged the said decision in the Forum which decided that,</w:t>
      </w:r>
      <w:r w:rsidR="0053542F">
        <w:rPr>
          <w:rFonts w:ascii="Times New Roman" w:hAnsi="Times New Roman" w:cs="Times New Roman"/>
          <w:sz w:val="28"/>
          <w:szCs w:val="28"/>
        </w:rPr>
        <w:t xml:space="preserve"> </w:t>
      </w:r>
      <w:r w:rsidR="0012629D">
        <w:rPr>
          <w:rFonts w:ascii="Times New Roman" w:hAnsi="Times New Roman" w:cs="Times New Roman"/>
          <w:sz w:val="28"/>
          <w:szCs w:val="28"/>
        </w:rPr>
        <w:t>“</w:t>
      </w:r>
      <w:r w:rsidR="0053542F">
        <w:rPr>
          <w:rFonts w:ascii="Times New Roman" w:hAnsi="Times New Roman" w:cs="Times New Roman"/>
          <w:sz w:val="28"/>
          <w:szCs w:val="28"/>
        </w:rPr>
        <w:t>the account of the Petitioner be overhauled for the period from 20.10.2015 to</w:t>
      </w:r>
      <w:r w:rsidR="00BA15B3">
        <w:rPr>
          <w:rFonts w:ascii="Times New Roman" w:hAnsi="Times New Roman" w:cs="Times New Roman"/>
          <w:sz w:val="28"/>
          <w:szCs w:val="28"/>
        </w:rPr>
        <w:t xml:space="preserve"> </w:t>
      </w:r>
      <w:r w:rsidR="0053542F">
        <w:rPr>
          <w:rFonts w:ascii="Times New Roman" w:hAnsi="Times New Roman" w:cs="Times New Roman"/>
          <w:sz w:val="28"/>
          <w:szCs w:val="28"/>
        </w:rPr>
        <w:t xml:space="preserve">16.05.2016 (date of change of </w:t>
      </w:r>
      <w:r w:rsidR="00246B51">
        <w:rPr>
          <w:rFonts w:ascii="Times New Roman" w:hAnsi="Times New Roman" w:cs="Times New Roman"/>
          <w:sz w:val="28"/>
          <w:szCs w:val="28"/>
        </w:rPr>
        <w:t xml:space="preserve">the Energy </w:t>
      </w:r>
      <w:r w:rsidR="0053542F">
        <w:rPr>
          <w:rFonts w:ascii="Times New Roman" w:hAnsi="Times New Roman" w:cs="Times New Roman"/>
          <w:sz w:val="28"/>
          <w:szCs w:val="28"/>
        </w:rPr>
        <w:t xml:space="preserve">Meter) by treating the </w:t>
      </w:r>
      <w:r w:rsidR="00246B51">
        <w:rPr>
          <w:rFonts w:ascii="Times New Roman" w:hAnsi="Times New Roman" w:cs="Times New Roman"/>
          <w:sz w:val="28"/>
          <w:szCs w:val="28"/>
        </w:rPr>
        <w:t xml:space="preserve">Energy </w:t>
      </w:r>
      <w:r w:rsidR="0053542F">
        <w:rPr>
          <w:rFonts w:ascii="Times New Roman" w:hAnsi="Times New Roman" w:cs="Times New Roman"/>
          <w:sz w:val="28"/>
          <w:szCs w:val="28"/>
        </w:rPr>
        <w:t>Meter of the Petitioner</w:t>
      </w:r>
      <w:r w:rsidR="002207D3">
        <w:rPr>
          <w:rFonts w:ascii="Times New Roman" w:hAnsi="Times New Roman" w:cs="Times New Roman"/>
          <w:sz w:val="28"/>
          <w:szCs w:val="28"/>
        </w:rPr>
        <w:t xml:space="preserve"> </w:t>
      </w:r>
      <w:r w:rsidR="00FE4E49">
        <w:rPr>
          <w:rFonts w:ascii="Times New Roman" w:hAnsi="Times New Roman" w:cs="Times New Roman"/>
          <w:sz w:val="28"/>
          <w:szCs w:val="28"/>
        </w:rPr>
        <w:t xml:space="preserve">as </w:t>
      </w:r>
      <w:r w:rsidR="0053542F">
        <w:rPr>
          <w:rFonts w:ascii="Times New Roman" w:hAnsi="Times New Roman" w:cs="Times New Roman"/>
          <w:sz w:val="28"/>
          <w:szCs w:val="28"/>
        </w:rPr>
        <w:t xml:space="preserve">33.5% </w:t>
      </w:r>
      <w:r w:rsidR="00F1107F">
        <w:rPr>
          <w:rFonts w:ascii="Times New Roman" w:hAnsi="Times New Roman" w:cs="Times New Roman"/>
          <w:sz w:val="28"/>
          <w:szCs w:val="28"/>
        </w:rPr>
        <w:t xml:space="preserve"> </w:t>
      </w:r>
      <w:r w:rsidR="0053542F">
        <w:rPr>
          <w:rFonts w:ascii="Times New Roman" w:hAnsi="Times New Roman" w:cs="Times New Roman"/>
          <w:sz w:val="28"/>
          <w:szCs w:val="28"/>
        </w:rPr>
        <w:t>slow.</w:t>
      </w:r>
      <w:r w:rsidR="00246B51">
        <w:rPr>
          <w:rFonts w:ascii="Times New Roman" w:hAnsi="Times New Roman" w:cs="Times New Roman"/>
          <w:sz w:val="28"/>
          <w:szCs w:val="28"/>
        </w:rPr>
        <w:t>”</w:t>
      </w:r>
    </w:p>
    <w:p w:rsidR="006322D4" w:rsidRDefault="006322D4"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t>The Respondent stated that it agree</w:t>
      </w:r>
      <w:r w:rsidR="00A46394">
        <w:rPr>
          <w:rFonts w:ascii="Times New Roman" w:hAnsi="Times New Roman" w:cs="Times New Roman"/>
          <w:sz w:val="28"/>
          <w:szCs w:val="28"/>
        </w:rPr>
        <w:t>d</w:t>
      </w:r>
      <w:r>
        <w:rPr>
          <w:rFonts w:ascii="Times New Roman" w:hAnsi="Times New Roman" w:cs="Times New Roman"/>
          <w:sz w:val="28"/>
          <w:szCs w:val="28"/>
        </w:rPr>
        <w:t xml:space="preserve"> with the decision of the CGRF and prayed to dismiss the Appeal.</w:t>
      </w:r>
    </w:p>
    <w:p w:rsidR="00C41ED8" w:rsidRDefault="00C41ED8" w:rsidP="00E77D00">
      <w:pPr>
        <w:pStyle w:val="NoSpacing"/>
        <w:tabs>
          <w:tab w:val="left" w:pos="0"/>
        </w:tabs>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Decision</w:t>
      </w:r>
    </w:p>
    <w:p w:rsidR="00270ED0" w:rsidRDefault="00270ED0" w:rsidP="00270ED0">
      <w:pPr>
        <w:pStyle w:val="NoSpacing"/>
        <w:tabs>
          <w:tab w:val="left" w:pos="0"/>
        </w:tabs>
        <w:spacing w:line="480" w:lineRule="auto"/>
        <w:jc w:val="both"/>
        <w:rPr>
          <w:rFonts w:ascii="Times New Roman" w:hAnsi="Times New Roman" w:cs="Times New Roman"/>
          <w:sz w:val="28"/>
          <w:szCs w:val="28"/>
        </w:rPr>
      </w:pPr>
      <w:r w:rsidRPr="00F4140C">
        <w:rPr>
          <w:rFonts w:ascii="Times New Roman" w:hAnsi="Times New Roman" w:cs="Times New Roman"/>
          <w:sz w:val="28"/>
          <w:szCs w:val="28"/>
        </w:rPr>
        <w:t>6.</w:t>
      </w:r>
      <w:r>
        <w:rPr>
          <w:rFonts w:ascii="Times New Roman" w:hAnsi="Times New Roman" w:cs="Times New Roman"/>
          <w:b/>
          <w:sz w:val="28"/>
          <w:szCs w:val="28"/>
        </w:rPr>
        <w:tab/>
      </w:r>
      <w:r w:rsidR="00A46394" w:rsidRPr="00A46394">
        <w:rPr>
          <w:rFonts w:ascii="Times New Roman" w:hAnsi="Times New Roman" w:cs="Times New Roman"/>
          <w:sz w:val="28"/>
          <w:szCs w:val="28"/>
        </w:rPr>
        <w:t xml:space="preserve">The relevant facts of the case are </w:t>
      </w:r>
      <w:r>
        <w:rPr>
          <w:rFonts w:ascii="Times New Roman" w:hAnsi="Times New Roman" w:cs="Times New Roman"/>
          <w:sz w:val="28"/>
          <w:szCs w:val="28"/>
        </w:rPr>
        <w:t xml:space="preserve">that the Petitioner was having a Large Supply category connection in the name of SDE, Punjab State Water Supply &amp; Sewerage Board with </w:t>
      </w:r>
      <w:r w:rsidR="00CE1F03">
        <w:rPr>
          <w:rFonts w:ascii="Times New Roman" w:hAnsi="Times New Roman" w:cs="Times New Roman"/>
          <w:sz w:val="28"/>
          <w:szCs w:val="28"/>
        </w:rPr>
        <w:t>S</w:t>
      </w:r>
      <w:r>
        <w:rPr>
          <w:rFonts w:ascii="Times New Roman" w:hAnsi="Times New Roman" w:cs="Times New Roman"/>
          <w:sz w:val="28"/>
          <w:szCs w:val="28"/>
        </w:rPr>
        <w:t xml:space="preserve">anctioned </w:t>
      </w:r>
      <w:r w:rsidR="00CE1F03">
        <w:rPr>
          <w:rFonts w:ascii="Times New Roman" w:hAnsi="Times New Roman" w:cs="Times New Roman"/>
          <w:sz w:val="28"/>
          <w:szCs w:val="28"/>
        </w:rPr>
        <w:t>Load</w:t>
      </w:r>
      <w:r>
        <w:rPr>
          <w:rFonts w:ascii="Times New Roman" w:hAnsi="Times New Roman" w:cs="Times New Roman"/>
          <w:sz w:val="28"/>
          <w:szCs w:val="28"/>
        </w:rPr>
        <w:t>/Contract Demand as 1324.910kW/1500kVA</w:t>
      </w:r>
      <w:r w:rsidR="00CA46CD">
        <w:rPr>
          <w:rFonts w:ascii="Times New Roman" w:hAnsi="Times New Roman" w:cs="Times New Roman"/>
          <w:sz w:val="28"/>
          <w:szCs w:val="28"/>
        </w:rPr>
        <w:t>,</w:t>
      </w:r>
      <w:r>
        <w:rPr>
          <w:rFonts w:ascii="Times New Roman" w:hAnsi="Times New Roman" w:cs="Times New Roman"/>
          <w:sz w:val="28"/>
          <w:szCs w:val="28"/>
        </w:rPr>
        <w:t xml:space="preserve"> bearing Account No.</w:t>
      </w:r>
      <w:r w:rsidR="0087012D">
        <w:rPr>
          <w:rFonts w:ascii="Times New Roman" w:hAnsi="Times New Roman" w:cs="Times New Roman"/>
          <w:sz w:val="28"/>
          <w:szCs w:val="28"/>
        </w:rPr>
        <w:t xml:space="preserve"> </w:t>
      </w:r>
      <w:r w:rsidR="0087012D">
        <w:rPr>
          <w:rFonts w:ascii="Times New Roman" w:eastAsia="Arial Unicode MS" w:hAnsi="Times New Roman" w:cs="Times New Roman"/>
          <w:sz w:val="28"/>
          <w:szCs w:val="28"/>
        </w:rPr>
        <w:t>3002984529</w:t>
      </w:r>
      <w:r>
        <w:rPr>
          <w:rFonts w:ascii="Times New Roman" w:hAnsi="Times New Roman" w:cs="Times New Roman"/>
          <w:sz w:val="28"/>
          <w:szCs w:val="28"/>
        </w:rPr>
        <w:t>.  Th</w:t>
      </w:r>
      <w:r w:rsidR="002207D3">
        <w:rPr>
          <w:rFonts w:ascii="Times New Roman" w:hAnsi="Times New Roman" w:cs="Times New Roman"/>
          <w:sz w:val="28"/>
          <w:szCs w:val="28"/>
        </w:rPr>
        <w:t>is</w:t>
      </w:r>
      <w:r>
        <w:rPr>
          <w:rFonts w:ascii="Times New Roman" w:hAnsi="Times New Roman" w:cs="Times New Roman"/>
          <w:sz w:val="28"/>
          <w:szCs w:val="28"/>
        </w:rPr>
        <w:t xml:space="preserve"> connection related to Pholriwal Disposal Plant which was being run and maintained by the PWSSB while the payment</w:t>
      </w:r>
      <w:r w:rsidR="006C527F">
        <w:rPr>
          <w:rFonts w:ascii="Times New Roman" w:hAnsi="Times New Roman" w:cs="Times New Roman"/>
          <w:sz w:val="28"/>
          <w:szCs w:val="28"/>
        </w:rPr>
        <w:t>s</w:t>
      </w:r>
      <w:r>
        <w:rPr>
          <w:rFonts w:ascii="Times New Roman" w:hAnsi="Times New Roman" w:cs="Times New Roman"/>
          <w:sz w:val="28"/>
          <w:szCs w:val="28"/>
        </w:rPr>
        <w:t xml:space="preserve"> of electricity bills w</w:t>
      </w:r>
      <w:r w:rsidR="006C527F">
        <w:rPr>
          <w:rFonts w:ascii="Times New Roman" w:hAnsi="Times New Roman" w:cs="Times New Roman"/>
          <w:sz w:val="28"/>
          <w:szCs w:val="28"/>
        </w:rPr>
        <w:t>ere</w:t>
      </w:r>
      <w:r>
        <w:rPr>
          <w:rFonts w:ascii="Times New Roman" w:hAnsi="Times New Roman" w:cs="Times New Roman"/>
          <w:sz w:val="28"/>
          <w:szCs w:val="28"/>
        </w:rPr>
        <w:t xml:space="preserve"> being made by the Municipal Corporation, Jalandhar</w:t>
      </w:r>
      <w:r w:rsidR="00CA46CD">
        <w:rPr>
          <w:rFonts w:ascii="Times New Roman" w:hAnsi="Times New Roman" w:cs="Times New Roman"/>
          <w:sz w:val="28"/>
          <w:szCs w:val="28"/>
        </w:rPr>
        <w:t xml:space="preserve"> </w:t>
      </w:r>
      <w:r w:rsidR="006C527F">
        <w:rPr>
          <w:rFonts w:ascii="Times New Roman" w:hAnsi="Times New Roman" w:cs="Times New Roman"/>
          <w:sz w:val="28"/>
          <w:szCs w:val="28"/>
        </w:rPr>
        <w:t>(Petitioner)</w:t>
      </w:r>
      <w:r w:rsidR="006A7A24">
        <w:rPr>
          <w:rFonts w:ascii="Times New Roman" w:hAnsi="Times New Roman" w:cs="Times New Roman"/>
          <w:sz w:val="28"/>
          <w:szCs w:val="28"/>
        </w:rPr>
        <w:t>.  T</w:t>
      </w:r>
      <w:r>
        <w:rPr>
          <w:rFonts w:ascii="Times New Roman" w:hAnsi="Times New Roman" w:cs="Times New Roman"/>
          <w:sz w:val="28"/>
          <w:szCs w:val="28"/>
        </w:rPr>
        <w:t>he Petitioner</w:t>
      </w:r>
      <w:r w:rsidR="0021130E">
        <w:rPr>
          <w:rFonts w:ascii="Times New Roman" w:hAnsi="Times New Roman" w:cs="Times New Roman"/>
          <w:sz w:val="28"/>
          <w:szCs w:val="28"/>
        </w:rPr>
        <w:t xml:space="preserve"> statedly</w:t>
      </w:r>
      <w:r>
        <w:rPr>
          <w:rFonts w:ascii="Times New Roman" w:hAnsi="Times New Roman" w:cs="Times New Roman"/>
          <w:sz w:val="28"/>
          <w:szCs w:val="28"/>
        </w:rPr>
        <w:t xml:space="preserve"> informed the Respondent in writing that the connection was checked after opening the seals by the Addl. S.E, MMTS, Jalandhar</w:t>
      </w:r>
      <w:r w:rsidR="002207D3">
        <w:rPr>
          <w:rFonts w:ascii="Times New Roman" w:hAnsi="Times New Roman" w:cs="Times New Roman"/>
          <w:sz w:val="28"/>
          <w:szCs w:val="28"/>
        </w:rPr>
        <w:t xml:space="preserve"> in the presence of Consumer’s Representative</w:t>
      </w:r>
      <w:r>
        <w:rPr>
          <w:rFonts w:ascii="Times New Roman" w:hAnsi="Times New Roman" w:cs="Times New Roman"/>
          <w:sz w:val="28"/>
          <w:szCs w:val="28"/>
        </w:rPr>
        <w:t xml:space="preserve"> and DDL was taken</w:t>
      </w:r>
      <w:r w:rsidR="00890D54">
        <w:rPr>
          <w:rFonts w:ascii="Times New Roman" w:hAnsi="Times New Roman" w:cs="Times New Roman"/>
          <w:sz w:val="28"/>
          <w:szCs w:val="28"/>
        </w:rPr>
        <w:t xml:space="preserve"> on 20.04.2016</w:t>
      </w:r>
      <w:r w:rsidR="00D92661">
        <w:rPr>
          <w:rFonts w:ascii="Times New Roman" w:hAnsi="Times New Roman" w:cs="Times New Roman"/>
          <w:sz w:val="28"/>
          <w:szCs w:val="28"/>
        </w:rPr>
        <w:t>.</w:t>
      </w:r>
      <w:r w:rsidR="00890D54">
        <w:rPr>
          <w:rFonts w:ascii="Times New Roman" w:hAnsi="Times New Roman" w:cs="Times New Roman"/>
          <w:sz w:val="28"/>
          <w:szCs w:val="28"/>
        </w:rPr>
        <w:t xml:space="preserve"> </w:t>
      </w:r>
      <w:r w:rsidR="00D92661">
        <w:rPr>
          <w:rFonts w:ascii="Times New Roman" w:hAnsi="Times New Roman" w:cs="Times New Roman"/>
          <w:sz w:val="28"/>
          <w:szCs w:val="28"/>
        </w:rPr>
        <w:t xml:space="preserve"> A</w:t>
      </w:r>
      <w:r>
        <w:rPr>
          <w:rFonts w:ascii="Times New Roman" w:hAnsi="Times New Roman" w:cs="Times New Roman"/>
          <w:sz w:val="28"/>
          <w:szCs w:val="28"/>
        </w:rPr>
        <w:t>s per the Checking Report</w:t>
      </w:r>
      <w:r w:rsidR="002500C1">
        <w:rPr>
          <w:rFonts w:ascii="Times New Roman" w:hAnsi="Times New Roman" w:cs="Times New Roman"/>
          <w:sz w:val="28"/>
          <w:szCs w:val="28"/>
        </w:rPr>
        <w:t>,</w:t>
      </w:r>
      <w:r>
        <w:rPr>
          <w:rFonts w:ascii="Times New Roman" w:hAnsi="Times New Roman" w:cs="Times New Roman"/>
          <w:sz w:val="28"/>
          <w:szCs w:val="28"/>
        </w:rPr>
        <w:t xml:space="preserve"> sent vi</w:t>
      </w:r>
      <w:r w:rsidR="00890D54">
        <w:rPr>
          <w:rFonts w:ascii="Times New Roman" w:hAnsi="Times New Roman" w:cs="Times New Roman"/>
          <w:sz w:val="28"/>
          <w:szCs w:val="28"/>
        </w:rPr>
        <w:t>d</w:t>
      </w:r>
      <w:r>
        <w:rPr>
          <w:rFonts w:ascii="Times New Roman" w:hAnsi="Times New Roman" w:cs="Times New Roman"/>
          <w:sz w:val="28"/>
          <w:szCs w:val="28"/>
        </w:rPr>
        <w:t xml:space="preserve">e memo no. 150 dated 17.05.2016, the A.S.E, MMTS, Jalandhar intimated that Red Phase PT was not contributing towards consumption and </w:t>
      </w:r>
      <w:r w:rsidR="0083178C">
        <w:rPr>
          <w:rFonts w:ascii="Times New Roman" w:hAnsi="Times New Roman" w:cs="Times New Roman"/>
          <w:sz w:val="28"/>
          <w:szCs w:val="28"/>
        </w:rPr>
        <w:t xml:space="preserve">the </w:t>
      </w:r>
      <w:r>
        <w:rPr>
          <w:rFonts w:ascii="Times New Roman" w:hAnsi="Times New Roman" w:cs="Times New Roman"/>
          <w:sz w:val="28"/>
          <w:szCs w:val="28"/>
        </w:rPr>
        <w:t>Energy Meter was found running slow by 33.5% when check</w:t>
      </w:r>
      <w:r w:rsidR="00EF6FCA">
        <w:rPr>
          <w:rFonts w:ascii="Times New Roman" w:hAnsi="Times New Roman" w:cs="Times New Roman"/>
          <w:sz w:val="28"/>
          <w:szCs w:val="28"/>
        </w:rPr>
        <w:t>ed</w:t>
      </w:r>
      <w:r>
        <w:rPr>
          <w:rFonts w:ascii="Times New Roman" w:hAnsi="Times New Roman" w:cs="Times New Roman"/>
          <w:sz w:val="28"/>
          <w:szCs w:val="28"/>
        </w:rPr>
        <w:t xml:space="preserve"> with ERS Meter.</w:t>
      </w:r>
    </w:p>
    <w:p w:rsidR="00270ED0" w:rsidRDefault="00270ED0" w:rsidP="00270ED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890D54">
        <w:rPr>
          <w:rFonts w:ascii="Times New Roman" w:hAnsi="Times New Roman" w:cs="Times New Roman"/>
          <w:sz w:val="28"/>
          <w:szCs w:val="28"/>
        </w:rPr>
        <w:t xml:space="preserve">On the request by officers of PWSSB and directions of MMTS,  </w:t>
      </w:r>
      <w:r w:rsidR="00D67ACB">
        <w:rPr>
          <w:rFonts w:ascii="Times New Roman" w:hAnsi="Times New Roman" w:cs="Times New Roman"/>
          <w:sz w:val="28"/>
          <w:szCs w:val="28"/>
        </w:rPr>
        <w:t xml:space="preserve">the </w:t>
      </w:r>
      <w:r>
        <w:rPr>
          <w:rFonts w:ascii="Times New Roman" w:hAnsi="Times New Roman" w:cs="Times New Roman"/>
          <w:sz w:val="28"/>
          <w:szCs w:val="28"/>
        </w:rPr>
        <w:t xml:space="preserve">Energy Meter was replaced on 16.05.2016. </w:t>
      </w:r>
      <w:r w:rsidR="004B6095">
        <w:rPr>
          <w:rFonts w:ascii="Times New Roman" w:hAnsi="Times New Roman" w:cs="Times New Roman"/>
          <w:sz w:val="28"/>
          <w:szCs w:val="28"/>
        </w:rPr>
        <w:t xml:space="preserve">The Petitioner’s grievance was that </w:t>
      </w:r>
      <w:r w:rsidR="007654AD">
        <w:rPr>
          <w:rFonts w:ascii="Times New Roman" w:hAnsi="Times New Roman" w:cs="Times New Roman"/>
          <w:sz w:val="28"/>
          <w:szCs w:val="28"/>
        </w:rPr>
        <w:t>had</w:t>
      </w:r>
      <w:r>
        <w:rPr>
          <w:rFonts w:ascii="Times New Roman" w:hAnsi="Times New Roman" w:cs="Times New Roman"/>
          <w:sz w:val="28"/>
          <w:szCs w:val="28"/>
        </w:rPr>
        <w:t xml:space="preserve"> the connection been checked regularly</w:t>
      </w:r>
      <w:r w:rsidR="00767A58">
        <w:rPr>
          <w:rFonts w:ascii="Times New Roman" w:hAnsi="Times New Roman" w:cs="Times New Roman"/>
          <w:sz w:val="28"/>
          <w:szCs w:val="28"/>
        </w:rPr>
        <w:t>,</w:t>
      </w:r>
      <w:r>
        <w:rPr>
          <w:rFonts w:ascii="Times New Roman" w:hAnsi="Times New Roman" w:cs="Times New Roman"/>
          <w:sz w:val="28"/>
          <w:szCs w:val="28"/>
        </w:rPr>
        <w:t xml:space="preserve"> as </w:t>
      </w:r>
      <w:r w:rsidR="009A7D68">
        <w:rPr>
          <w:rFonts w:ascii="Times New Roman" w:hAnsi="Times New Roman" w:cs="Times New Roman"/>
          <w:sz w:val="28"/>
          <w:szCs w:val="28"/>
        </w:rPr>
        <w:t>per rules</w:t>
      </w:r>
      <w:r w:rsidR="00872D0C">
        <w:rPr>
          <w:rFonts w:ascii="Times New Roman" w:hAnsi="Times New Roman" w:cs="Times New Roman"/>
          <w:sz w:val="28"/>
          <w:szCs w:val="28"/>
        </w:rPr>
        <w:t>,</w:t>
      </w:r>
      <w:r>
        <w:rPr>
          <w:rFonts w:ascii="Times New Roman" w:hAnsi="Times New Roman" w:cs="Times New Roman"/>
          <w:sz w:val="28"/>
          <w:szCs w:val="28"/>
        </w:rPr>
        <w:t xml:space="preserve"> by the officials of PSPCL, the defect in the Metering Equipment could have been noticed earlier.  </w:t>
      </w:r>
      <w:r w:rsidR="00767A58">
        <w:rPr>
          <w:rFonts w:ascii="Times New Roman" w:hAnsi="Times New Roman" w:cs="Times New Roman"/>
          <w:sz w:val="28"/>
          <w:szCs w:val="28"/>
        </w:rPr>
        <w:t xml:space="preserve"> The Petitioner pleaded that </w:t>
      </w:r>
      <w:r>
        <w:rPr>
          <w:rFonts w:ascii="Times New Roman" w:hAnsi="Times New Roman" w:cs="Times New Roman"/>
          <w:sz w:val="28"/>
          <w:szCs w:val="28"/>
        </w:rPr>
        <w:t>PWSSB was not at fault in this regard.</w:t>
      </w:r>
    </w:p>
    <w:p w:rsidR="00270ED0" w:rsidRDefault="00270ED0" w:rsidP="00270ED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67A58">
        <w:rPr>
          <w:rFonts w:ascii="Times New Roman" w:hAnsi="Times New Roman" w:cs="Times New Roman"/>
          <w:sz w:val="28"/>
          <w:szCs w:val="28"/>
        </w:rPr>
        <w:t xml:space="preserve">Pursuant to </w:t>
      </w:r>
      <w:r w:rsidR="007049EE">
        <w:rPr>
          <w:rFonts w:ascii="Times New Roman" w:hAnsi="Times New Roman" w:cs="Times New Roman"/>
          <w:sz w:val="28"/>
          <w:szCs w:val="28"/>
        </w:rPr>
        <w:t xml:space="preserve">the </w:t>
      </w:r>
      <w:r w:rsidR="00767A58">
        <w:rPr>
          <w:rFonts w:ascii="Times New Roman" w:hAnsi="Times New Roman" w:cs="Times New Roman"/>
          <w:sz w:val="28"/>
          <w:szCs w:val="28"/>
        </w:rPr>
        <w:t>checking dated 20.04.2016,</w:t>
      </w:r>
      <w:r>
        <w:rPr>
          <w:rFonts w:ascii="Times New Roman" w:hAnsi="Times New Roman" w:cs="Times New Roman"/>
          <w:sz w:val="28"/>
          <w:szCs w:val="28"/>
        </w:rPr>
        <w:t xml:space="preserve"> the Petitioner </w:t>
      </w:r>
      <w:r w:rsidR="007049EE">
        <w:rPr>
          <w:rFonts w:ascii="Times New Roman" w:hAnsi="Times New Roman" w:cs="Times New Roman"/>
          <w:sz w:val="28"/>
          <w:szCs w:val="28"/>
        </w:rPr>
        <w:t xml:space="preserve">was served with </w:t>
      </w:r>
      <w:r>
        <w:rPr>
          <w:rFonts w:ascii="Times New Roman" w:hAnsi="Times New Roman" w:cs="Times New Roman"/>
          <w:sz w:val="28"/>
          <w:szCs w:val="28"/>
        </w:rPr>
        <w:t xml:space="preserve">a notice bearing no. 609 dated 26.05.2016 </w:t>
      </w:r>
      <w:r w:rsidR="007049EE">
        <w:rPr>
          <w:rFonts w:ascii="Times New Roman" w:hAnsi="Times New Roman" w:cs="Times New Roman"/>
          <w:sz w:val="28"/>
          <w:szCs w:val="28"/>
        </w:rPr>
        <w:t xml:space="preserve">by the </w:t>
      </w:r>
      <w:r>
        <w:rPr>
          <w:rFonts w:ascii="Times New Roman" w:hAnsi="Times New Roman" w:cs="Times New Roman"/>
          <w:sz w:val="28"/>
          <w:szCs w:val="28"/>
        </w:rPr>
        <w:t xml:space="preserve">AEE, Commercial, PSPCL, Jalandhar </w:t>
      </w:r>
      <w:r w:rsidR="007049EE">
        <w:rPr>
          <w:rFonts w:ascii="Times New Roman" w:hAnsi="Times New Roman" w:cs="Times New Roman"/>
          <w:sz w:val="28"/>
          <w:szCs w:val="28"/>
        </w:rPr>
        <w:t xml:space="preserve">asking </w:t>
      </w:r>
      <w:r>
        <w:rPr>
          <w:rFonts w:ascii="Times New Roman" w:hAnsi="Times New Roman" w:cs="Times New Roman"/>
          <w:sz w:val="28"/>
          <w:szCs w:val="28"/>
        </w:rPr>
        <w:t>to deposit a sum of Rs.70,31,298/- on account of overhauling of its account with 33.5% slowness for the period from 20.10.2015 to</w:t>
      </w:r>
      <w:r w:rsidR="002F607D">
        <w:rPr>
          <w:rFonts w:ascii="Times New Roman" w:hAnsi="Times New Roman" w:cs="Times New Roman"/>
          <w:sz w:val="28"/>
          <w:szCs w:val="28"/>
        </w:rPr>
        <w:t xml:space="preserve"> </w:t>
      </w:r>
      <w:r>
        <w:rPr>
          <w:rFonts w:ascii="Times New Roman" w:hAnsi="Times New Roman" w:cs="Times New Roman"/>
          <w:sz w:val="28"/>
          <w:szCs w:val="28"/>
        </w:rPr>
        <w:t>16.05.2016.  The Petitioner did not agree with the amount charged and approached the ZDSC which decided that since the consumption was on lower side from January 2016 to May 2016 (five months), consumption of previous corresponding period i.e.  January 2015 to May 2015 be charged.</w:t>
      </w:r>
      <w:r w:rsidR="00A02D66">
        <w:rPr>
          <w:rFonts w:ascii="Times New Roman" w:hAnsi="Times New Roman" w:cs="Times New Roman"/>
          <w:sz w:val="28"/>
          <w:szCs w:val="28"/>
        </w:rPr>
        <w:t xml:space="preserve">  But</w:t>
      </w:r>
      <w:r>
        <w:rPr>
          <w:rFonts w:ascii="Times New Roman" w:hAnsi="Times New Roman" w:cs="Times New Roman"/>
          <w:sz w:val="28"/>
          <w:szCs w:val="28"/>
        </w:rPr>
        <w:t xml:space="preserve"> the Petitioner was not satisfied with the decision of ZDSC and filed a Petition before the Forum</w:t>
      </w:r>
      <w:r w:rsidR="00C47879">
        <w:rPr>
          <w:rFonts w:ascii="Times New Roman" w:hAnsi="Times New Roman" w:cs="Times New Roman"/>
          <w:sz w:val="28"/>
          <w:szCs w:val="28"/>
        </w:rPr>
        <w:t>.  The disputed Energy Meter was also tested in ME Lab which reported on 12.07.2017 that it was Defective</w:t>
      </w:r>
      <w:r w:rsidR="00981AC0">
        <w:rPr>
          <w:rFonts w:ascii="Times New Roman" w:hAnsi="Times New Roman" w:cs="Times New Roman"/>
          <w:sz w:val="28"/>
          <w:szCs w:val="28"/>
        </w:rPr>
        <w:t xml:space="preserve"> Energy Meter</w:t>
      </w:r>
      <w:r w:rsidR="00C47879">
        <w:rPr>
          <w:rFonts w:ascii="Times New Roman" w:hAnsi="Times New Roman" w:cs="Times New Roman"/>
          <w:sz w:val="28"/>
          <w:szCs w:val="28"/>
        </w:rPr>
        <w:t xml:space="preserve"> (Red Phase Dead)</w:t>
      </w:r>
      <w:r w:rsidR="00257822">
        <w:rPr>
          <w:rFonts w:ascii="Times New Roman" w:hAnsi="Times New Roman" w:cs="Times New Roman"/>
          <w:sz w:val="28"/>
          <w:szCs w:val="28"/>
        </w:rPr>
        <w:t>. The Forum</w:t>
      </w:r>
      <w:r>
        <w:rPr>
          <w:rFonts w:ascii="Times New Roman" w:hAnsi="Times New Roman" w:cs="Times New Roman"/>
          <w:sz w:val="28"/>
          <w:szCs w:val="28"/>
        </w:rPr>
        <w:t xml:space="preserve"> decided on </w:t>
      </w:r>
      <w:r w:rsidR="00833629">
        <w:rPr>
          <w:rFonts w:ascii="Times New Roman" w:hAnsi="Times New Roman" w:cs="Times New Roman"/>
          <w:sz w:val="28"/>
          <w:szCs w:val="28"/>
        </w:rPr>
        <w:t>19.07.2017</w:t>
      </w:r>
      <w:r>
        <w:rPr>
          <w:rFonts w:ascii="Times New Roman" w:hAnsi="Times New Roman" w:cs="Times New Roman"/>
          <w:sz w:val="28"/>
          <w:szCs w:val="28"/>
        </w:rPr>
        <w:t xml:space="preserve"> that </w:t>
      </w:r>
      <w:r w:rsidR="00C31DB0">
        <w:rPr>
          <w:rFonts w:ascii="Times New Roman" w:hAnsi="Times New Roman" w:cs="Times New Roman"/>
          <w:sz w:val="28"/>
          <w:szCs w:val="28"/>
        </w:rPr>
        <w:t xml:space="preserve">the </w:t>
      </w:r>
      <w:r>
        <w:rPr>
          <w:rFonts w:ascii="Times New Roman" w:hAnsi="Times New Roman" w:cs="Times New Roman"/>
          <w:sz w:val="28"/>
          <w:szCs w:val="28"/>
        </w:rPr>
        <w:t xml:space="preserve">account </w:t>
      </w:r>
      <w:r w:rsidR="00C31DB0">
        <w:rPr>
          <w:rFonts w:ascii="Times New Roman" w:hAnsi="Times New Roman" w:cs="Times New Roman"/>
          <w:sz w:val="28"/>
          <w:szCs w:val="28"/>
        </w:rPr>
        <w:t xml:space="preserve">of the Petitioner </w:t>
      </w:r>
      <w:r>
        <w:rPr>
          <w:rFonts w:ascii="Times New Roman" w:hAnsi="Times New Roman" w:cs="Times New Roman"/>
          <w:sz w:val="28"/>
          <w:szCs w:val="28"/>
        </w:rPr>
        <w:t xml:space="preserve">be overhauled from 20.10.2015 to 16.05.2016 (date of </w:t>
      </w:r>
      <w:r w:rsidR="00257822">
        <w:rPr>
          <w:rFonts w:ascii="Times New Roman" w:hAnsi="Times New Roman" w:cs="Times New Roman"/>
          <w:sz w:val="28"/>
          <w:szCs w:val="28"/>
        </w:rPr>
        <w:t>replacement</w:t>
      </w:r>
      <w:r w:rsidR="00BD5B40">
        <w:rPr>
          <w:rFonts w:ascii="Times New Roman" w:hAnsi="Times New Roman" w:cs="Times New Roman"/>
          <w:sz w:val="28"/>
          <w:szCs w:val="28"/>
        </w:rPr>
        <w:t xml:space="preserve"> Energy Meter</w:t>
      </w:r>
      <w:r>
        <w:rPr>
          <w:rFonts w:ascii="Times New Roman" w:hAnsi="Times New Roman" w:cs="Times New Roman"/>
          <w:sz w:val="28"/>
          <w:szCs w:val="28"/>
        </w:rPr>
        <w:t xml:space="preserve">) by treating the Energy Meter as 33.5% slow.  Aggrieved </w:t>
      </w:r>
      <w:r w:rsidR="00C31DB0">
        <w:rPr>
          <w:rFonts w:ascii="Times New Roman" w:hAnsi="Times New Roman" w:cs="Times New Roman"/>
          <w:sz w:val="28"/>
          <w:szCs w:val="28"/>
        </w:rPr>
        <w:t xml:space="preserve">by the said decision, </w:t>
      </w:r>
      <w:r>
        <w:rPr>
          <w:rFonts w:ascii="Times New Roman" w:hAnsi="Times New Roman" w:cs="Times New Roman"/>
          <w:sz w:val="28"/>
          <w:szCs w:val="28"/>
        </w:rPr>
        <w:t xml:space="preserve">the Petitioner filed an Appeal </w:t>
      </w:r>
      <w:r w:rsidR="000A7FF7">
        <w:rPr>
          <w:rFonts w:ascii="Times New Roman" w:hAnsi="Times New Roman" w:cs="Times New Roman"/>
          <w:sz w:val="28"/>
          <w:szCs w:val="28"/>
        </w:rPr>
        <w:t>before</w:t>
      </w:r>
      <w:r>
        <w:rPr>
          <w:rFonts w:ascii="Times New Roman" w:hAnsi="Times New Roman" w:cs="Times New Roman"/>
          <w:sz w:val="28"/>
          <w:szCs w:val="28"/>
        </w:rPr>
        <w:t xml:space="preserve"> this Court </w:t>
      </w:r>
      <w:r w:rsidR="00D7715D">
        <w:rPr>
          <w:rFonts w:ascii="Times New Roman" w:hAnsi="Times New Roman" w:cs="Times New Roman"/>
          <w:sz w:val="28"/>
          <w:szCs w:val="28"/>
        </w:rPr>
        <w:t xml:space="preserve">praying </w:t>
      </w:r>
      <w:r w:rsidR="00C31DB0">
        <w:rPr>
          <w:rFonts w:ascii="Times New Roman" w:hAnsi="Times New Roman" w:cs="Times New Roman"/>
          <w:sz w:val="28"/>
          <w:szCs w:val="28"/>
        </w:rPr>
        <w:t>to waive off Surcharge as it was not at fault.</w:t>
      </w:r>
    </w:p>
    <w:p w:rsidR="00C41ED8" w:rsidRDefault="006B6206"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6D61A2">
        <w:rPr>
          <w:rFonts w:ascii="Times New Roman" w:hAnsi="Times New Roman" w:cs="Times New Roman"/>
          <w:sz w:val="28"/>
          <w:szCs w:val="28"/>
        </w:rPr>
        <w:t>I have gone through the written submissions made in the Petition by the Petitioner and written reply of the Respondent as well as oral arguments of the Representatives of the Petitioner and the Respondent alongwith material brought on record by both the sides.</w:t>
      </w:r>
    </w:p>
    <w:p w:rsidR="00FA2DA5" w:rsidRDefault="00FA2DA5" w:rsidP="00E77D0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The issue requiring adjudication</w:t>
      </w:r>
      <w:r w:rsidR="00E00DA1">
        <w:rPr>
          <w:rFonts w:ascii="Times New Roman" w:hAnsi="Times New Roman" w:cs="Times New Roman"/>
          <w:sz w:val="28"/>
          <w:szCs w:val="28"/>
        </w:rPr>
        <w:t xml:space="preserve"> in the present dispute </w:t>
      </w:r>
      <w:r>
        <w:rPr>
          <w:rFonts w:ascii="Times New Roman" w:hAnsi="Times New Roman" w:cs="Times New Roman"/>
          <w:sz w:val="28"/>
          <w:szCs w:val="28"/>
        </w:rPr>
        <w:t>is the legitimacy of the amount charged to the Petitioner by overhauling its account for the period from 20.10.2015 to 16.05.2016 (date of replacement of Energy Meter) despite the Energy Meter found defective (Red Phase dead) by M.E. Lab</w:t>
      </w:r>
      <w:r w:rsidR="005D4BC6">
        <w:rPr>
          <w:rFonts w:ascii="Times New Roman" w:hAnsi="Times New Roman" w:cs="Times New Roman"/>
          <w:sz w:val="28"/>
          <w:szCs w:val="28"/>
        </w:rPr>
        <w:t>.</w:t>
      </w:r>
    </w:p>
    <w:p w:rsidR="005D4BC6" w:rsidRPr="007374D3" w:rsidRDefault="005D4BC6" w:rsidP="00E77D00">
      <w:pPr>
        <w:pStyle w:val="NoSpacing"/>
        <w:tabs>
          <w:tab w:val="left" w:pos="0"/>
        </w:tabs>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7374D3">
        <w:rPr>
          <w:rFonts w:ascii="Times New Roman" w:hAnsi="Times New Roman" w:cs="Times New Roman"/>
          <w:i/>
          <w:sz w:val="28"/>
          <w:szCs w:val="28"/>
        </w:rPr>
        <w:t>My findings on the points emerged and deliberated are as under:-</w:t>
      </w:r>
    </w:p>
    <w:p w:rsidR="005D4BC6" w:rsidRPr="005D4BC6" w:rsidRDefault="005D4BC6" w:rsidP="005D4BC6">
      <w:pPr>
        <w:pStyle w:val="NoSpacing"/>
        <w:numPr>
          <w:ilvl w:val="0"/>
          <w:numId w:val="1"/>
        </w:numPr>
        <w:tabs>
          <w:tab w:val="left" w:pos="0"/>
        </w:tabs>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PR argued that the connection of the </w:t>
      </w:r>
      <w:r w:rsidR="00E269FF">
        <w:rPr>
          <w:rFonts w:ascii="Times New Roman" w:hAnsi="Times New Roman" w:cs="Times New Roman"/>
          <w:sz w:val="28"/>
          <w:szCs w:val="28"/>
        </w:rPr>
        <w:t>Petitioner</w:t>
      </w:r>
      <w:r>
        <w:rPr>
          <w:rFonts w:ascii="Times New Roman" w:hAnsi="Times New Roman" w:cs="Times New Roman"/>
          <w:sz w:val="28"/>
          <w:szCs w:val="28"/>
        </w:rPr>
        <w:t xml:space="preserve"> </w:t>
      </w:r>
      <w:r w:rsidR="00FB4D61">
        <w:rPr>
          <w:rFonts w:ascii="Times New Roman" w:hAnsi="Times New Roman" w:cs="Times New Roman"/>
          <w:sz w:val="28"/>
          <w:szCs w:val="28"/>
        </w:rPr>
        <w:t>w</w:t>
      </w:r>
      <w:r>
        <w:rPr>
          <w:rFonts w:ascii="Times New Roman" w:hAnsi="Times New Roman" w:cs="Times New Roman"/>
          <w:sz w:val="28"/>
          <w:szCs w:val="28"/>
        </w:rPr>
        <w:t>as under Large Supply category and was not checked periodically as required</w:t>
      </w:r>
      <w:r w:rsidR="00FB4D61">
        <w:rPr>
          <w:rFonts w:ascii="Times New Roman" w:hAnsi="Times New Roman" w:cs="Times New Roman"/>
          <w:sz w:val="28"/>
          <w:szCs w:val="28"/>
        </w:rPr>
        <w:t xml:space="preserve"> under the rules of the Licensee</w:t>
      </w:r>
      <w:r>
        <w:rPr>
          <w:rFonts w:ascii="Times New Roman" w:hAnsi="Times New Roman" w:cs="Times New Roman"/>
          <w:sz w:val="28"/>
          <w:szCs w:val="28"/>
        </w:rPr>
        <w:t>.</w:t>
      </w:r>
    </w:p>
    <w:p w:rsidR="0078701F" w:rsidRDefault="005D4BC6" w:rsidP="00CD0058">
      <w:pPr>
        <w:pStyle w:val="NoSpacing"/>
        <w:tabs>
          <w:tab w:val="left" w:pos="0"/>
        </w:tabs>
        <w:spacing w:line="480" w:lineRule="auto"/>
        <w:ind w:left="1080"/>
        <w:jc w:val="both"/>
        <w:rPr>
          <w:rFonts w:ascii="Times New Roman" w:hAnsi="Times New Roman" w:cs="Times New Roman"/>
          <w:i/>
          <w:sz w:val="28"/>
          <w:szCs w:val="28"/>
        </w:rPr>
      </w:pPr>
      <w:r w:rsidRPr="005D4BC6">
        <w:rPr>
          <w:rFonts w:ascii="Times New Roman" w:hAnsi="Times New Roman" w:cs="Times New Roman"/>
          <w:i/>
          <w:sz w:val="28"/>
          <w:szCs w:val="28"/>
        </w:rPr>
        <w:tab/>
        <w:t>I find merit in the contention</w:t>
      </w:r>
      <w:r w:rsidR="00CA3B12">
        <w:rPr>
          <w:rFonts w:ascii="Times New Roman" w:hAnsi="Times New Roman" w:cs="Times New Roman"/>
          <w:i/>
          <w:sz w:val="28"/>
          <w:szCs w:val="28"/>
        </w:rPr>
        <w:t xml:space="preserve"> of the P</w:t>
      </w:r>
      <w:r w:rsidR="003A3A15">
        <w:rPr>
          <w:rFonts w:ascii="Times New Roman" w:hAnsi="Times New Roman" w:cs="Times New Roman"/>
          <w:i/>
          <w:sz w:val="28"/>
          <w:szCs w:val="28"/>
        </w:rPr>
        <w:t>R</w:t>
      </w:r>
      <w:r w:rsidR="00CA3B12">
        <w:rPr>
          <w:rFonts w:ascii="Times New Roman" w:hAnsi="Times New Roman" w:cs="Times New Roman"/>
          <w:i/>
          <w:sz w:val="28"/>
          <w:szCs w:val="28"/>
        </w:rPr>
        <w:t xml:space="preserve"> that had the connection been checked regularly as per instructions of PSPCL</w:t>
      </w:r>
      <w:r w:rsidR="00434C34">
        <w:rPr>
          <w:rFonts w:ascii="Times New Roman" w:hAnsi="Times New Roman" w:cs="Times New Roman"/>
          <w:i/>
          <w:sz w:val="28"/>
          <w:szCs w:val="28"/>
        </w:rPr>
        <w:t>,</w:t>
      </w:r>
      <w:r w:rsidR="00CA3B12">
        <w:rPr>
          <w:rFonts w:ascii="Times New Roman" w:hAnsi="Times New Roman" w:cs="Times New Roman"/>
          <w:i/>
          <w:sz w:val="28"/>
          <w:szCs w:val="28"/>
        </w:rPr>
        <w:t xml:space="preserve"> defect in the Metering Equipment would have been detected earlier and dispute would not have arisen.</w:t>
      </w:r>
    </w:p>
    <w:p w:rsidR="00051D61" w:rsidRPr="00285147" w:rsidRDefault="00BA5271" w:rsidP="00051D61">
      <w:pPr>
        <w:pStyle w:val="NoSpacing"/>
        <w:numPr>
          <w:ilvl w:val="0"/>
          <w:numId w:val="1"/>
        </w:numPr>
        <w:tabs>
          <w:tab w:val="left" w:pos="0"/>
        </w:tabs>
        <w:spacing w:line="480" w:lineRule="auto"/>
        <w:jc w:val="both"/>
        <w:rPr>
          <w:rFonts w:ascii="Times New Roman" w:hAnsi="Times New Roman" w:cs="Times New Roman"/>
          <w:sz w:val="28"/>
          <w:szCs w:val="28"/>
        </w:rPr>
      </w:pPr>
      <w:r w:rsidRPr="00285147">
        <w:rPr>
          <w:rFonts w:ascii="Times New Roman" w:hAnsi="Times New Roman" w:cs="Times New Roman"/>
          <w:sz w:val="28"/>
          <w:szCs w:val="28"/>
        </w:rPr>
        <w:t>I find that the dispute arose when the connection was checked at site by the Add</w:t>
      </w:r>
      <w:r w:rsidR="00C5468A" w:rsidRPr="00285147">
        <w:rPr>
          <w:rFonts w:ascii="Times New Roman" w:hAnsi="Times New Roman" w:cs="Times New Roman"/>
          <w:sz w:val="28"/>
          <w:szCs w:val="28"/>
        </w:rPr>
        <w:t>l</w:t>
      </w:r>
      <w:r w:rsidRPr="00285147">
        <w:rPr>
          <w:rFonts w:ascii="Times New Roman" w:hAnsi="Times New Roman" w:cs="Times New Roman"/>
          <w:sz w:val="28"/>
          <w:szCs w:val="28"/>
        </w:rPr>
        <w:t xml:space="preserve">. S.E, MMTS, Jalandhar vide ECR No. </w:t>
      </w:r>
      <w:r w:rsidRPr="00806917">
        <w:rPr>
          <w:rFonts w:ascii="Times New Roman" w:hAnsi="Times New Roman" w:cs="Times New Roman"/>
          <w:sz w:val="28"/>
          <w:szCs w:val="28"/>
        </w:rPr>
        <w:t>31/</w:t>
      </w:r>
      <w:r w:rsidR="00806917" w:rsidRPr="00806917">
        <w:rPr>
          <w:rFonts w:ascii="Times New Roman" w:hAnsi="Times New Roman" w:cs="Times New Roman"/>
          <w:sz w:val="28"/>
          <w:szCs w:val="28"/>
        </w:rPr>
        <w:t>1</w:t>
      </w:r>
      <w:r w:rsidRPr="00806917">
        <w:rPr>
          <w:rFonts w:ascii="Times New Roman" w:hAnsi="Times New Roman" w:cs="Times New Roman"/>
          <w:sz w:val="28"/>
          <w:szCs w:val="28"/>
        </w:rPr>
        <w:t>30</w:t>
      </w:r>
      <w:r w:rsidRPr="00285147">
        <w:rPr>
          <w:rFonts w:ascii="Times New Roman" w:hAnsi="Times New Roman" w:cs="Times New Roman"/>
          <w:sz w:val="28"/>
          <w:szCs w:val="28"/>
        </w:rPr>
        <w:t xml:space="preserve"> dated 20.04.2016 and DDL was taken.  </w:t>
      </w:r>
      <w:r w:rsidR="00C31DB0">
        <w:rPr>
          <w:rFonts w:ascii="Times New Roman" w:hAnsi="Times New Roman" w:cs="Times New Roman"/>
          <w:sz w:val="28"/>
          <w:szCs w:val="28"/>
        </w:rPr>
        <w:t xml:space="preserve">In </w:t>
      </w:r>
      <w:r w:rsidR="00112278">
        <w:rPr>
          <w:rFonts w:ascii="Times New Roman" w:hAnsi="Times New Roman" w:cs="Times New Roman"/>
          <w:sz w:val="28"/>
          <w:szCs w:val="28"/>
        </w:rPr>
        <w:t xml:space="preserve">the </w:t>
      </w:r>
      <w:r w:rsidR="00434C34">
        <w:rPr>
          <w:rFonts w:ascii="Times New Roman" w:hAnsi="Times New Roman" w:cs="Times New Roman"/>
          <w:sz w:val="28"/>
          <w:szCs w:val="28"/>
        </w:rPr>
        <w:t>speaking orders</w:t>
      </w:r>
      <w:r w:rsidRPr="00285147">
        <w:rPr>
          <w:rFonts w:ascii="Times New Roman" w:hAnsi="Times New Roman" w:cs="Times New Roman"/>
          <w:sz w:val="28"/>
          <w:szCs w:val="28"/>
        </w:rPr>
        <w:t xml:space="preserve"> </w:t>
      </w:r>
      <w:r w:rsidR="00112278">
        <w:rPr>
          <w:rFonts w:ascii="Times New Roman" w:hAnsi="Times New Roman" w:cs="Times New Roman"/>
          <w:sz w:val="28"/>
          <w:szCs w:val="28"/>
        </w:rPr>
        <w:t xml:space="preserve">of MMTS </w:t>
      </w:r>
      <w:r w:rsidRPr="00285147">
        <w:rPr>
          <w:rFonts w:ascii="Times New Roman" w:hAnsi="Times New Roman" w:cs="Times New Roman"/>
          <w:sz w:val="28"/>
          <w:szCs w:val="28"/>
        </w:rPr>
        <w:t>sent</w:t>
      </w:r>
      <w:r w:rsidR="00896952" w:rsidRPr="00285147">
        <w:rPr>
          <w:rFonts w:ascii="Times New Roman" w:hAnsi="Times New Roman" w:cs="Times New Roman"/>
          <w:sz w:val="28"/>
          <w:szCs w:val="28"/>
        </w:rPr>
        <w:t xml:space="preserve"> </w:t>
      </w:r>
      <w:r w:rsidR="00112278">
        <w:rPr>
          <w:rFonts w:ascii="Times New Roman" w:hAnsi="Times New Roman" w:cs="Times New Roman"/>
          <w:sz w:val="28"/>
          <w:szCs w:val="28"/>
        </w:rPr>
        <w:t>vide</w:t>
      </w:r>
      <w:r w:rsidR="00896952" w:rsidRPr="00285147">
        <w:rPr>
          <w:rFonts w:ascii="Times New Roman" w:hAnsi="Times New Roman" w:cs="Times New Roman"/>
          <w:sz w:val="28"/>
          <w:szCs w:val="28"/>
        </w:rPr>
        <w:t xml:space="preserve"> Addl. S.</w:t>
      </w:r>
      <w:r w:rsidR="008A2C5A" w:rsidRPr="00285147">
        <w:rPr>
          <w:rFonts w:ascii="Times New Roman" w:hAnsi="Times New Roman" w:cs="Times New Roman"/>
          <w:sz w:val="28"/>
          <w:szCs w:val="28"/>
        </w:rPr>
        <w:t>E</w:t>
      </w:r>
      <w:r w:rsidR="00896952" w:rsidRPr="00285147">
        <w:rPr>
          <w:rFonts w:ascii="Times New Roman" w:hAnsi="Times New Roman" w:cs="Times New Roman"/>
          <w:sz w:val="28"/>
          <w:szCs w:val="28"/>
        </w:rPr>
        <w:t>, MMT</w:t>
      </w:r>
      <w:r w:rsidR="008A2C5A" w:rsidRPr="00285147">
        <w:rPr>
          <w:rFonts w:ascii="Times New Roman" w:hAnsi="Times New Roman" w:cs="Times New Roman"/>
          <w:sz w:val="28"/>
          <w:szCs w:val="28"/>
        </w:rPr>
        <w:t>S</w:t>
      </w:r>
      <w:r w:rsidR="00896952" w:rsidRPr="00285147">
        <w:rPr>
          <w:rFonts w:ascii="Times New Roman" w:hAnsi="Times New Roman" w:cs="Times New Roman"/>
          <w:sz w:val="28"/>
          <w:szCs w:val="28"/>
        </w:rPr>
        <w:t>, Jalandhar memo no.</w:t>
      </w:r>
      <w:r w:rsidR="008A2C5A" w:rsidRPr="00285147">
        <w:rPr>
          <w:rFonts w:ascii="Times New Roman" w:hAnsi="Times New Roman" w:cs="Times New Roman"/>
          <w:sz w:val="28"/>
          <w:szCs w:val="28"/>
        </w:rPr>
        <w:t xml:space="preserve"> </w:t>
      </w:r>
      <w:r w:rsidR="00896952" w:rsidRPr="00285147">
        <w:rPr>
          <w:rFonts w:ascii="Times New Roman" w:hAnsi="Times New Roman" w:cs="Times New Roman"/>
          <w:sz w:val="28"/>
          <w:szCs w:val="28"/>
        </w:rPr>
        <w:t xml:space="preserve">150 dated 17.05.2016, it was </w:t>
      </w:r>
      <w:r w:rsidR="00112278">
        <w:rPr>
          <w:rFonts w:ascii="Times New Roman" w:hAnsi="Times New Roman" w:cs="Times New Roman"/>
          <w:sz w:val="28"/>
          <w:szCs w:val="28"/>
        </w:rPr>
        <w:t>mentioned</w:t>
      </w:r>
      <w:r w:rsidR="00896952" w:rsidRPr="00285147">
        <w:rPr>
          <w:rFonts w:ascii="Times New Roman" w:hAnsi="Times New Roman" w:cs="Times New Roman"/>
          <w:sz w:val="28"/>
          <w:szCs w:val="28"/>
        </w:rPr>
        <w:t xml:space="preserve"> that the voltage was not visible on </w:t>
      </w:r>
      <w:r w:rsidR="00611500">
        <w:rPr>
          <w:rFonts w:ascii="Times New Roman" w:hAnsi="Times New Roman" w:cs="Times New Roman"/>
          <w:sz w:val="28"/>
          <w:szCs w:val="28"/>
        </w:rPr>
        <w:t xml:space="preserve">the </w:t>
      </w:r>
      <w:r w:rsidR="00896952" w:rsidRPr="00285147">
        <w:rPr>
          <w:rFonts w:ascii="Times New Roman" w:hAnsi="Times New Roman" w:cs="Times New Roman"/>
          <w:sz w:val="28"/>
          <w:szCs w:val="28"/>
        </w:rPr>
        <w:t>Energy Meter</w:t>
      </w:r>
      <w:r w:rsidR="008A2C5A" w:rsidRPr="00285147">
        <w:rPr>
          <w:rFonts w:ascii="Times New Roman" w:hAnsi="Times New Roman" w:cs="Times New Roman"/>
          <w:sz w:val="28"/>
          <w:szCs w:val="28"/>
        </w:rPr>
        <w:t xml:space="preserve"> </w:t>
      </w:r>
      <w:r w:rsidR="00122E87">
        <w:rPr>
          <w:rFonts w:ascii="Times New Roman" w:hAnsi="Times New Roman" w:cs="Times New Roman"/>
          <w:sz w:val="28"/>
          <w:szCs w:val="28"/>
        </w:rPr>
        <w:t xml:space="preserve"> display  </w:t>
      </w:r>
      <w:r w:rsidR="008A2C5A" w:rsidRPr="00285147">
        <w:rPr>
          <w:rFonts w:ascii="Times New Roman" w:hAnsi="Times New Roman" w:cs="Times New Roman"/>
          <w:sz w:val="28"/>
          <w:szCs w:val="28"/>
        </w:rPr>
        <w:t xml:space="preserve">but </w:t>
      </w:r>
      <w:r w:rsidR="00122E87">
        <w:rPr>
          <w:rFonts w:ascii="Times New Roman" w:hAnsi="Times New Roman" w:cs="Times New Roman"/>
          <w:sz w:val="28"/>
          <w:szCs w:val="28"/>
        </w:rPr>
        <w:t xml:space="preserve">it </w:t>
      </w:r>
      <w:r w:rsidR="008A2C5A" w:rsidRPr="00285147">
        <w:rPr>
          <w:rFonts w:ascii="Times New Roman" w:hAnsi="Times New Roman" w:cs="Times New Roman"/>
          <w:sz w:val="28"/>
          <w:szCs w:val="28"/>
        </w:rPr>
        <w:t xml:space="preserve">was correctly depicted </w:t>
      </w:r>
      <w:r w:rsidR="00122E87">
        <w:rPr>
          <w:rFonts w:ascii="Times New Roman" w:hAnsi="Times New Roman" w:cs="Times New Roman"/>
          <w:sz w:val="28"/>
          <w:szCs w:val="28"/>
        </w:rPr>
        <w:t xml:space="preserve">at </w:t>
      </w:r>
      <w:r w:rsidR="008A2C5A" w:rsidRPr="00285147">
        <w:rPr>
          <w:rFonts w:ascii="Times New Roman" w:hAnsi="Times New Roman" w:cs="Times New Roman"/>
          <w:sz w:val="28"/>
          <w:szCs w:val="28"/>
        </w:rPr>
        <w:t>the Meter Terminal and CT/PT unit.  So, accuracy of the Energy Meter was checked at running load with MT</w:t>
      </w:r>
      <w:r w:rsidR="00122E87">
        <w:rPr>
          <w:rFonts w:ascii="Times New Roman" w:hAnsi="Times New Roman" w:cs="Times New Roman"/>
          <w:sz w:val="28"/>
          <w:szCs w:val="28"/>
        </w:rPr>
        <w:t>E</w:t>
      </w:r>
      <w:r w:rsidR="008A2C5A" w:rsidRPr="00285147">
        <w:rPr>
          <w:rFonts w:ascii="Times New Roman" w:hAnsi="Times New Roman" w:cs="Times New Roman"/>
          <w:sz w:val="28"/>
          <w:szCs w:val="28"/>
        </w:rPr>
        <w:t xml:space="preserve"> Set and </w:t>
      </w:r>
      <w:r w:rsidR="00DC7C1F">
        <w:rPr>
          <w:rFonts w:ascii="Times New Roman" w:hAnsi="Times New Roman" w:cs="Times New Roman"/>
          <w:sz w:val="28"/>
          <w:szCs w:val="28"/>
        </w:rPr>
        <w:t xml:space="preserve">it was </w:t>
      </w:r>
      <w:r w:rsidR="008A2C5A" w:rsidRPr="00285147">
        <w:rPr>
          <w:rFonts w:ascii="Times New Roman" w:hAnsi="Times New Roman" w:cs="Times New Roman"/>
          <w:sz w:val="28"/>
          <w:szCs w:val="28"/>
        </w:rPr>
        <w:t xml:space="preserve">found </w:t>
      </w:r>
      <w:r w:rsidR="00DC7C1F">
        <w:rPr>
          <w:rFonts w:ascii="Times New Roman" w:hAnsi="Times New Roman" w:cs="Times New Roman"/>
          <w:sz w:val="28"/>
          <w:szCs w:val="28"/>
        </w:rPr>
        <w:t xml:space="preserve">that </w:t>
      </w:r>
      <w:r w:rsidR="008A2C5A" w:rsidRPr="00285147">
        <w:rPr>
          <w:rFonts w:ascii="Times New Roman" w:hAnsi="Times New Roman" w:cs="Times New Roman"/>
          <w:sz w:val="28"/>
          <w:szCs w:val="28"/>
        </w:rPr>
        <w:t xml:space="preserve">the Energy Meter was running slow by </w:t>
      </w:r>
      <w:r w:rsidR="008A2C5A" w:rsidRPr="00285147">
        <w:rPr>
          <w:rFonts w:ascii="Times New Roman" w:hAnsi="Times New Roman" w:cs="Times New Roman"/>
          <w:sz w:val="28"/>
          <w:szCs w:val="28"/>
        </w:rPr>
        <w:lastRenderedPageBreak/>
        <w:t xml:space="preserve">33.5%.  The </w:t>
      </w:r>
      <w:r w:rsidR="00122E87">
        <w:rPr>
          <w:rFonts w:ascii="Times New Roman" w:hAnsi="Times New Roman" w:cs="Times New Roman"/>
          <w:sz w:val="28"/>
          <w:szCs w:val="28"/>
        </w:rPr>
        <w:t>orders</w:t>
      </w:r>
      <w:r w:rsidR="008A2C5A" w:rsidRPr="00285147">
        <w:rPr>
          <w:rFonts w:ascii="Times New Roman" w:hAnsi="Times New Roman" w:cs="Times New Roman"/>
          <w:sz w:val="28"/>
          <w:szCs w:val="28"/>
        </w:rPr>
        <w:t xml:space="preserve"> </w:t>
      </w:r>
      <w:r w:rsidR="00C31DB0">
        <w:rPr>
          <w:rFonts w:ascii="Times New Roman" w:hAnsi="Times New Roman" w:cs="Times New Roman"/>
          <w:sz w:val="28"/>
          <w:szCs w:val="28"/>
        </w:rPr>
        <w:t xml:space="preserve">ibid </w:t>
      </w:r>
      <w:r w:rsidR="008A2C5A" w:rsidRPr="00285147">
        <w:rPr>
          <w:rFonts w:ascii="Times New Roman" w:hAnsi="Times New Roman" w:cs="Times New Roman"/>
          <w:sz w:val="28"/>
          <w:szCs w:val="28"/>
        </w:rPr>
        <w:t>also referred to the result</w:t>
      </w:r>
      <w:r w:rsidR="00C31DB0">
        <w:rPr>
          <w:rFonts w:ascii="Times New Roman" w:hAnsi="Times New Roman" w:cs="Times New Roman"/>
          <w:sz w:val="28"/>
          <w:szCs w:val="28"/>
        </w:rPr>
        <w:t>s</w:t>
      </w:r>
      <w:r w:rsidR="008A2C5A" w:rsidRPr="00285147">
        <w:rPr>
          <w:rFonts w:ascii="Times New Roman" w:hAnsi="Times New Roman" w:cs="Times New Roman"/>
          <w:sz w:val="28"/>
          <w:szCs w:val="28"/>
        </w:rPr>
        <w:t xml:space="preserve"> of examination of DDL print out which revealed that Red Phase PT was not contributing from </w:t>
      </w:r>
      <w:r w:rsidR="008A2C5A" w:rsidRPr="007A5F0C">
        <w:rPr>
          <w:rFonts w:ascii="Times New Roman" w:hAnsi="Times New Roman" w:cs="Times New Roman"/>
          <w:sz w:val="28"/>
          <w:szCs w:val="28"/>
        </w:rPr>
        <w:t xml:space="preserve">20.10.2015 </w:t>
      </w:r>
      <w:r w:rsidR="00803607">
        <w:rPr>
          <w:rFonts w:ascii="Times New Roman" w:hAnsi="Times New Roman" w:cs="Times New Roman"/>
          <w:sz w:val="28"/>
          <w:szCs w:val="28"/>
        </w:rPr>
        <w:t>(15</w:t>
      </w:r>
      <w:r w:rsidR="00122E87">
        <w:rPr>
          <w:rFonts w:ascii="Times New Roman" w:hAnsi="Times New Roman" w:cs="Times New Roman"/>
          <w:sz w:val="28"/>
          <w:szCs w:val="28"/>
        </w:rPr>
        <w:t>:16</w:t>
      </w:r>
      <w:r w:rsidR="00803607">
        <w:rPr>
          <w:rFonts w:ascii="Times New Roman" w:hAnsi="Times New Roman" w:cs="Times New Roman"/>
          <w:sz w:val="28"/>
          <w:szCs w:val="28"/>
        </w:rPr>
        <w:t xml:space="preserve"> </w:t>
      </w:r>
      <w:r w:rsidR="005B5975">
        <w:rPr>
          <w:rFonts w:ascii="Times New Roman" w:hAnsi="Times New Roman" w:cs="Times New Roman"/>
          <w:sz w:val="28"/>
          <w:szCs w:val="28"/>
        </w:rPr>
        <w:t>hrs</w:t>
      </w:r>
      <w:r w:rsidR="00803607">
        <w:rPr>
          <w:rFonts w:ascii="Times New Roman" w:hAnsi="Times New Roman" w:cs="Times New Roman"/>
          <w:sz w:val="28"/>
          <w:szCs w:val="28"/>
        </w:rPr>
        <w:t>)</w:t>
      </w:r>
      <w:r w:rsidR="008A2C5A" w:rsidRPr="00285147">
        <w:rPr>
          <w:rFonts w:ascii="Times New Roman" w:hAnsi="Times New Roman" w:cs="Times New Roman"/>
          <w:sz w:val="28"/>
          <w:szCs w:val="28"/>
        </w:rPr>
        <w:t xml:space="preserve"> onward</w:t>
      </w:r>
      <w:r w:rsidR="00412F0F">
        <w:rPr>
          <w:rFonts w:ascii="Times New Roman" w:hAnsi="Times New Roman" w:cs="Times New Roman"/>
          <w:sz w:val="28"/>
          <w:szCs w:val="28"/>
        </w:rPr>
        <w:t>s</w:t>
      </w:r>
      <w:r w:rsidR="008A2C5A" w:rsidRPr="00285147">
        <w:rPr>
          <w:rFonts w:ascii="Times New Roman" w:hAnsi="Times New Roman" w:cs="Times New Roman"/>
          <w:sz w:val="28"/>
          <w:szCs w:val="28"/>
        </w:rPr>
        <w:t xml:space="preserve">.   </w:t>
      </w:r>
      <w:r w:rsidR="00D42E30" w:rsidRPr="00285147">
        <w:rPr>
          <w:rFonts w:ascii="Times New Roman" w:hAnsi="Times New Roman" w:cs="Times New Roman"/>
          <w:sz w:val="28"/>
          <w:szCs w:val="28"/>
        </w:rPr>
        <w:t>In the meantime, the Energy Meter was replaced</w:t>
      </w:r>
      <w:r w:rsidR="00285147">
        <w:rPr>
          <w:rFonts w:ascii="Times New Roman" w:hAnsi="Times New Roman" w:cs="Times New Roman"/>
          <w:sz w:val="28"/>
          <w:szCs w:val="28"/>
        </w:rPr>
        <w:t xml:space="preserve"> </w:t>
      </w:r>
      <w:r w:rsidR="00285147" w:rsidRPr="00285147">
        <w:rPr>
          <w:rFonts w:ascii="Times New Roman" w:hAnsi="Times New Roman" w:cs="Times New Roman"/>
          <w:sz w:val="28"/>
          <w:szCs w:val="28"/>
        </w:rPr>
        <w:t>vide MCO dated 26.04.2016</w:t>
      </w:r>
      <w:r w:rsidR="00754C39">
        <w:rPr>
          <w:rFonts w:ascii="Times New Roman" w:hAnsi="Times New Roman" w:cs="Times New Roman"/>
          <w:sz w:val="28"/>
          <w:szCs w:val="28"/>
        </w:rPr>
        <w:t>,</w:t>
      </w:r>
      <w:r w:rsidR="00285147" w:rsidRPr="00285147">
        <w:rPr>
          <w:rFonts w:ascii="Times New Roman" w:hAnsi="Times New Roman" w:cs="Times New Roman"/>
          <w:sz w:val="28"/>
          <w:szCs w:val="28"/>
        </w:rPr>
        <w:t xml:space="preserve"> effected on 16.05.2016</w:t>
      </w:r>
      <w:r w:rsidR="00285147">
        <w:rPr>
          <w:rFonts w:ascii="Times New Roman" w:hAnsi="Times New Roman" w:cs="Times New Roman"/>
          <w:sz w:val="28"/>
          <w:szCs w:val="28"/>
        </w:rPr>
        <w:t>,</w:t>
      </w:r>
      <w:r w:rsidR="00D42E30" w:rsidRPr="00285147">
        <w:rPr>
          <w:rFonts w:ascii="Times New Roman" w:hAnsi="Times New Roman" w:cs="Times New Roman"/>
          <w:sz w:val="28"/>
          <w:szCs w:val="28"/>
        </w:rPr>
        <w:t xml:space="preserve"> </w:t>
      </w:r>
      <w:r w:rsidR="00457348" w:rsidRPr="00285147">
        <w:rPr>
          <w:rFonts w:ascii="Times New Roman" w:hAnsi="Times New Roman" w:cs="Times New Roman"/>
          <w:sz w:val="28"/>
          <w:szCs w:val="28"/>
        </w:rPr>
        <w:t>pursuant to the checking dated 20.04.2016</w:t>
      </w:r>
      <w:r w:rsidR="00285147">
        <w:rPr>
          <w:rFonts w:ascii="Times New Roman" w:hAnsi="Times New Roman" w:cs="Times New Roman"/>
          <w:sz w:val="28"/>
          <w:szCs w:val="28"/>
        </w:rPr>
        <w:t>,</w:t>
      </w:r>
      <w:r w:rsidR="00D42E30" w:rsidRPr="00285147">
        <w:rPr>
          <w:rFonts w:ascii="Times New Roman" w:hAnsi="Times New Roman" w:cs="Times New Roman"/>
          <w:sz w:val="28"/>
          <w:szCs w:val="28"/>
        </w:rPr>
        <w:t xml:space="preserve"> o</w:t>
      </w:r>
      <w:r w:rsidR="009251FE" w:rsidRPr="00285147">
        <w:rPr>
          <w:rFonts w:ascii="Times New Roman" w:hAnsi="Times New Roman" w:cs="Times New Roman"/>
          <w:sz w:val="28"/>
          <w:szCs w:val="28"/>
        </w:rPr>
        <w:t>n</w:t>
      </w:r>
      <w:r w:rsidR="00D42E30" w:rsidRPr="00285147">
        <w:rPr>
          <w:rFonts w:ascii="Times New Roman" w:hAnsi="Times New Roman" w:cs="Times New Roman"/>
          <w:sz w:val="28"/>
          <w:szCs w:val="28"/>
        </w:rPr>
        <w:t xml:space="preserve"> the request of the Petitioner</w:t>
      </w:r>
      <w:r w:rsidR="000E27ED" w:rsidRPr="00285147">
        <w:rPr>
          <w:rFonts w:ascii="Times New Roman" w:hAnsi="Times New Roman" w:cs="Times New Roman"/>
          <w:sz w:val="28"/>
          <w:szCs w:val="28"/>
        </w:rPr>
        <w:t xml:space="preserve"> and as per directions </w:t>
      </w:r>
      <w:r w:rsidR="00051D61" w:rsidRPr="00285147">
        <w:rPr>
          <w:rFonts w:ascii="Times New Roman" w:hAnsi="Times New Roman" w:cs="Times New Roman"/>
          <w:sz w:val="28"/>
          <w:szCs w:val="28"/>
        </w:rPr>
        <w:t>of MMTS</w:t>
      </w:r>
      <w:r w:rsidR="00051D61">
        <w:rPr>
          <w:rFonts w:ascii="Times New Roman" w:hAnsi="Times New Roman" w:cs="Times New Roman"/>
          <w:sz w:val="28"/>
          <w:szCs w:val="28"/>
        </w:rPr>
        <w:t>.</w:t>
      </w:r>
    </w:p>
    <w:p w:rsidR="002764CD" w:rsidRPr="00457348" w:rsidRDefault="00003895" w:rsidP="00457348">
      <w:pPr>
        <w:pStyle w:val="NoSpacing"/>
        <w:tabs>
          <w:tab w:val="left" w:pos="0"/>
        </w:tabs>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r>
      <w:r w:rsidR="002764CD" w:rsidRPr="00457348">
        <w:rPr>
          <w:rFonts w:ascii="Times New Roman" w:hAnsi="Times New Roman" w:cs="Times New Roman"/>
          <w:sz w:val="28"/>
          <w:szCs w:val="28"/>
        </w:rPr>
        <w:t>P</w:t>
      </w:r>
      <w:r w:rsidR="00AF2B0C" w:rsidRPr="00457348">
        <w:rPr>
          <w:rFonts w:ascii="Times New Roman" w:hAnsi="Times New Roman" w:cs="Times New Roman"/>
          <w:sz w:val="28"/>
          <w:szCs w:val="28"/>
        </w:rPr>
        <w:t>R</w:t>
      </w:r>
      <w:r w:rsidR="002764CD" w:rsidRPr="00457348">
        <w:rPr>
          <w:rFonts w:ascii="Times New Roman" w:hAnsi="Times New Roman" w:cs="Times New Roman"/>
          <w:sz w:val="28"/>
          <w:szCs w:val="28"/>
        </w:rPr>
        <w:t xml:space="preserve"> also argued that the account of the Petitioner was overhauled by taking into account 1.5 times of consumption and a sum of Rs. 70,3</w:t>
      </w:r>
      <w:r w:rsidR="00754C39">
        <w:rPr>
          <w:rFonts w:ascii="Times New Roman" w:hAnsi="Times New Roman" w:cs="Times New Roman"/>
          <w:sz w:val="28"/>
          <w:szCs w:val="28"/>
        </w:rPr>
        <w:t>1</w:t>
      </w:r>
      <w:r w:rsidR="002764CD" w:rsidRPr="00457348">
        <w:rPr>
          <w:rFonts w:ascii="Times New Roman" w:hAnsi="Times New Roman" w:cs="Times New Roman"/>
          <w:sz w:val="28"/>
          <w:szCs w:val="28"/>
        </w:rPr>
        <w:t xml:space="preserve">,298/- </w:t>
      </w:r>
      <w:r w:rsidR="00C31DB0">
        <w:rPr>
          <w:rFonts w:ascii="Times New Roman" w:hAnsi="Times New Roman" w:cs="Times New Roman"/>
          <w:sz w:val="28"/>
          <w:szCs w:val="28"/>
        </w:rPr>
        <w:t xml:space="preserve">was charged </w:t>
      </w:r>
      <w:r w:rsidR="002764CD" w:rsidRPr="00457348">
        <w:rPr>
          <w:rFonts w:ascii="Times New Roman" w:hAnsi="Times New Roman" w:cs="Times New Roman"/>
          <w:sz w:val="28"/>
          <w:szCs w:val="28"/>
        </w:rPr>
        <w:t>vide memo no. 609 date</w:t>
      </w:r>
      <w:r w:rsidR="005360E5">
        <w:rPr>
          <w:rFonts w:ascii="Times New Roman" w:hAnsi="Times New Roman" w:cs="Times New Roman"/>
          <w:sz w:val="28"/>
          <w:szCs w:val="28"/>
        </w:rPr>
        <w:t>d</w:t>
      </w:r>
      <w:r w:rsidR="002764CD" w:rsidRPr="00457348">
        <w:rPr>
          <w:rFonts w:ascii="Times New Roman" w:hAnsi="Times New Roman" w:cs="Times New Roman"/>
          <w:sz w:val="28"/>
          <w:szCs w:val="28"/>
        </w:rPr>
        <w:t xml:space="preserve"> 26.05.2016 issued by AEE, Commercial</w:t>
      </w:r>
      <w:r w:rsidR="00754C39">
        <w:rPr>
          <w:rFonts w:ascii="Times New Roman" w:hAnsi="Times New Roman" w:cs="Times New Roman"/>
          <w:sz w:val="28"/>
          <w:szCs w:val="28"/>
        </w:rPr>
        <w:t>,</w:t>
      </w:r>
      <w:r w:rsidR="002764CD" w:rsidRPr="00457348">
        <w:rPr>
          <w:rFonts w:ascii="Times New Roman" w:hAnsi="Times New Roman" w:cs="Times New Roman"/>
          <w:sz w:val="28"/>
          <w:szCs w:val="28"/>
        </w:rPr>
        <w:t xml:space="preserve"> Jalandhar.</w:t>
      </w:r>
    </w:p>
    <w:p w:rsidR="00224B0F" w:rsidRDefault="002764CD" w:rsidP="00224B0F">
      <w:pPr>
        <w:pStyle w:val="NoSpacing"/>
        <w:tabs>
          <w:tab w:val="left" w:pos="0"/>
        </w:tabs>
        <w:spacing w:line="480" w:lineRule="auto"/>
        <w:ind w:left="1080"/>
        <w:jc w:val="both"/>
        <w:rPr>
          <w:rFonts w:ascii="Times New Roman" w:hAnsi="Times New Roman" w:cs="Times New Roman"/>
          <w:sz w:val="28"/>
          <w:szCs w:val="28"/>
        </w:rPr>
      </w:pPr>
      <w:r w:rsidRPr="00457348">
        <w:rPr>
          <w:rFonts w:ascii="Times New Roman" w:hAnsi="Times New Roman" w:cs="Times New Roman"/>
          <w:sz w:val="28"/>
          <w:szCs w:val="28"/>
        </w:rPr>
        <w:tab/>
      </w:r>
      <w:r>
        <w:rPr>
          <w:rFonts w:ascii="Times New Roman" w:hAnsi="Times New Roman" w:cs="Times New Roman"/>
          <w:sz w:val="28"/>
          <w:szCs w:val="28"/>
        </w:rPr>
        <w:t>I find that the disputed Energy meter was got checked from M.E. Lab on 12.07.2017</w:t>
      </w:r>
      <w:r w:rsidR="00853358">
        <w:rPr>
          <w:rFonts w:ascii="Times New Roman" w:hAnsi="Times New Roman" w:cs="Times New Roman"/>
          <w:sz w:val="28"/>
          <w:szCs w:val="28"/>
        </w:rPr>
        <w:t xml:space="preserve"> when it was </w:t>
      </w:r>
      <w:r>
        <w:rPr>
          <w:rFonts w:ascii="Times New Roman" w:hAnsi="Times New Roman" w:cs="Times New Roman"/>
          <w:sz w:val="28"/>
          <w:szCs w:val="28"/>
        </w:rPr>
        <w:t xml:space="preserve">found </w:t>
      </w:r>
      <w:r w:rsidR="00853358">
        <w:rPr>
          <w:rFonts w:ascii="Times New Roman" w:hAnsi="Times New Roman" w:cs="Times New Roman"/>
          <w:sz w:val="28"/>
          <w:szCs w:val="28"/>
        </w:rPr>
        <w:t>D</w:t>
      </w:r>
      <w:r>
        <w:rPr>
          <w:rFonts w:ascii="Times New Roman" w:hAnsi="Times New Roman" w:cs="Times New Roman"/>
          <w:sz w:val="28"/>
          <w:szCs w:val="28"/>
        </w:rPr>
        <w:t>efective</w:t>
      </w:r>
      <w:r w:rsidR="007634B3">
        <w:rPr>
          <w:rFonts w:ascii="Times New Roman" w:hAnsi="Times New Roman" w:cs="Times New Roman"/>
          <w:sz w:val="28"/>
          <w:szCs w:val="28"/>
        </w:rPr>
        <w:t xml:space="preserve"> (Red Phase dead).</w:t>
      </w:r>
      <w:r>
        <w:rPr>
          <w:rFonts w:ascii="Times New Roman" w:hAnsi="Times New Roman" w:cs="Times New Roman"/>
          <w:sz w:val="28"/>
          <w:szCs w:val="28"/>
        </w:rPr>
        <w:t xml:space="preserve"> </w:t>
      </w:r>
    </w:p>
    <w:p w:rsidR="00FC7FF9" w:rsidRDefault="007634B3" w:rsidP="00224B0F">
      <w:pPr>
        <w:pStyle w:val="NoSpacing"/>
        <w:tabs>
          <w:tab w:val="left" w:pos="0"/>
        </w:tabs>
        <w:spacing w:line="480" w:lineRule="auto"/>
        <w:ind w:left="1080"/>
        <w:jc w:val="both"/>
        <w:rPr>
          <w:rFonts w:ascii="Times New Roman" w:hAnsi="Times New Roman" w:cs="Times New Roman"/>
          <w:i/>
          <w:sz w:val="28"/>
          <w:szCs w:val="28"/>
        </w:rPr>
      </w:pPr>
      <w:r>
        <w:rPr>
          <w:rFonts w:ascii="Times New Roman" w:hAnsi="Times New Roman" w:cs="Times New Roman"/>
          <w:sz w:val="28"/>
          <w:szCs w:val="28"/>
        </w:rPr>
        <w:tab/>
      </w:r>
      <w:r w:rsidR="00E453B0">
        <w:rPr>
          <w:rFonts w:ascii="Times New Roman" w:hAnsi="Times New Roman" w:cs="Times New Roman"/>
          <w:i/>
          <w:sz w:val="28"/>
          <w:szCs w:val="28"/>
        </w:rPr>
        <w:t xml:space="preserve"> I have gone through the Tamper Data pl</w:t>
      </w:r>
      <w:r w:rsidR="007573C8">
        <w:rPr>
          <w:rFonts w:ascii="Times New Roman" w:hAnsi="Times New Roman" w:cs="Times New Roman"/>
          <w:i/>
          <w:sz w:val="28"/>
          <w:szCs w:val="28"/>
        </w:rPr>
        <w:t>a</w:t>
      </w:r>
      <w:r w:rsidR="00E453B0">
        <w:rPr>
          <w:rFonts w:ascii="Times New Roman" w:hAnsi="Times New Roman" w:cs="Times New Roman"/>
          <w:i/>
          <w:sz w:val="28"/>
          <w:szCs w:val="28"/>
        </w:rPr>
        <w:t>ced on record and noticed that voltage on Red Phase was not Zero w.e.f. 20.10.2015 but it was 0.51 Voltag</w:t>
      </w:r>
      <w:r w:rsidR="00FC7FF9">
        <w:rPr>
          <w:rFonts w:ascii="Times New Roman" w:hAnsi="Times New Roman" w:cs="Times New Roman"/>
          <w:i/>
          <w:sz w:val="28"/>
          <w:szCs w:val="28"/>
        </w:rPr>
        <w:t>e</w:t>
      </w:r>
      <w:r w:rsidR="00E453B0">
        <w:rPr>
          <w:rFonts w:ascii="Times New Roman" w:hAnsi="Times New Roman" w:cs="Times New Roman"/>
          <w:i/>
          <w:sz w:val="28"/>
          <w:szCs w:val="28"/>
        </w:rPr>
        <w:t xml:space="preserve"> and on some occasions, it was 5.02 Volts. </w:t>
      </w:r>
      <w:r w:rsidR="00B06BB7">
        <w:rPr>
          <w:rFonts w:ascii="Times New Roman" w:hAnsi="Times New Roman" w:cs="Times New Roman"/>
          <w:i/>
          <w:sz w:val="28"/>
          <w:szCs w:val="28"/>
        </w:rPr>
        <w:t xml:space="preserve">As a matter of fact, </w:t>
      </w:r>
      <w:r w:rsidR="00E453B0">
        <w:rPr>
          <w:rFonts w:ascii="Times New Roman" w:hAnsi="Times New Roman" w:cs="Times New Roman"/>
          <w:i/>
          <w:sz w:val="28"/>
          <w:szCs w:val="28"/>
        </w:rPr>
        <w:t>it is a case of make and break of the connection due to carbonization</w:t>
      </w:r>
      <w:r w:rsidR="00754C39">
        <w:rPr>
          <w:rFonts w:ascii="Times New Roman" w:hAnsi="Times New Roman" w:cs="Times New Roman"/>
          <w:i/>
          <w:sz w:val="28"/>
          <w:szCs w:val="28"/>
        </w:rPr>
        <w:t xml:space="preserve"> of the</w:t>
      </w:r>
      <w:r w:rsidR="00806BC2">
        <w:rPr>
          <w:rFonts w:ascii="Times New Roman" w:hAnsi="Times New Roman" w:cs="Times New Roman"/>
          <w:i/>
          <w:sz w:val="28"/>
          <w:szCs w:val="28"/>
        </w:rPr>
        <w:t xml:space="preserve"> C.T. </w:t>
      </w:r>
      <w:r w:rsidR="00754C39">
        <w:rPr>
          <w:rFonts w:ascii="Times New Roman" w:hAnsi="Times New Roman" w:cs="Times New Roman"/>
          <w:i/>
          <w:sz w:val="28"/>
          <w:szCs w:val="28"/>
        </w:rPr>
        <w:t>wire</w:t>
      </w:r>
      <w:r w:rsidR="00806BC2">
        <w:rPr>
          <w:rFonts w:ascii="Times New Roman" w:hAnsi="Times New Roman" w:cs="Times New Roman"/>
          <w:i/>
          <w:sz w:val="28"/>
          <w:szCs w:val="28"/>
        </w:rPr>
        <w:t xml:space="preserve"> connected with Terminal Block of the Energy Meter</w:t>
      </w:r>
      <w:r w:rsidR="00E453B0">
        <w:rPr>
          <w:rFonts w:ascii="Times New Roman" w:hAnsi="Times New Roman" w:cs="Times New Roman"/>
          <w:i/>
          <w:sz w:val="28"/>
          <w:szCs w:val="28"/>
        </w:rPr>
        <w:t>.</w:t>
      </w:r>
    </w:p>
    <w:p w:rsidR="003863CB" w:rsidRDefault="00FC7FF9" w:rsidP="00224B0F">
      <w:pPr>
        <w:pStyle w:val="NoSpacing"/>
        <w:tabs>
          <w:tab w:val="left" w:pos="0"/>
        </w:tabs>
        <w:spacing w:line="480" w:lineRule="auto"/>
        <w:ind w:left="1080"/>
        <w:jc w:val="both"/>
        <w:rPr>
          <w:rFonts w:ascii="Times New Roman" w:hAnsi="Times New Roman" w:cs="Times New Roman"/>
          <w:i/>
          <w:sz w:val="28"/>
          <w:szCs w:val="28"/>
        </w:rPr>
      </w:pPr>
      <w:r>
        <w:rPr>
          <w:rFonts w:ascii="Times New Roman" w:hAnsi="Times New Roman" w:cs="Times New Roman"/>
          <w:sz w:val="28"/>
          <w:szCs w:val="28"/>
        </w:rPr>
        <w:tab/>
      </w:r>
      <w:r w:rsidR="00F25936">
        <w:rPr>
          <w:rFonts w:ascii="Times New Roman" w:hAnsi="Times New Roman" w:cs="Times New Roman"/>
          <w:i/>
          <w:sz w:val="28"/>
          <w:szCs w:val="28"/>
        </w:rPr>
        <w:t xml:space="preserve"> </w:t>
      </w:r>
    </w:p>
    <w:p w:rsidR="00F25936" w:rsidRDefault="00F25936" w:rsidP="00224B0F">
      <w:pPr>
        <w:pStyle w:val="NoSpacing"/>
        <w:tabs>
          <w:tab w:val="left" w:pos="0"/>
        </w:tabs>
        <w:spacing w:line="480" w:lineRule="auto"/>
        <w:ind w:left="1080"/>
        <w:jc w:val="both"/>
        <w:rPr>
          <w:rFonts w:ascii="Times New Roman" w:hAnsi="Times New Roman" w:cs="Times New Roman"/>
          <w:i/>
          <w:sz w:val="28"/>
          <w:szCs w:val="28"/>
        </w:rPr>
      </w:pPr>
      <w:r>
        <w:rPr>
          <w:rFonts w:ascii="Times New Roman" w:hAnsi="Times New Roman" w:cs="Times New Roman"/>
          <w:i/>
          <w:sz w:val="28"/>
          <w:szCs w:val="28"/>
        </w:rPr>
        <w:lastRenderedPageBreak/>
        <w:tab/>
        <w:t>I am of the view that in th</w:t>
      </w:r>
      <w:r w:rsidR="00754C39">
        <w:rPr>
          <w:rFonts w:ascii="Times New Roman" w:hAnsi="Times New Roman" w:cs="Times New Roman"/>
          <w:i/>
          <w:sz w:val="28"/>
          <w:szCs w:val="28"/>
        </w:rPr>
        <w:t>e present</w:t>
      </w:r>
      <w:r>
        <w:rPr>
          <w:rFonts w:ascii="Times New Roman" w:hAnsi="Times New Roman" w:cs="Times New Roman"/>
          <w:i/>
          <w:sz w:val="28"/>
          <w:szCs w:val="28"/>
        </w:rPr>
        <w:t xml:space="preserve"> case, this Court has to take recourse to the provisions contained in Regulation 21.5.2 (a) of Supply Code-2014 which rea</w:t>
      </w:r>
      <w:r w:rsidR="00B20295">
        <w:rPr>
          <w:rFonts w:ascii="Times New Roman" w:hAnsi="Times New Roman" w:cs="Times New Roman"/>
          <w:i/>
          <w:sz w:val="28"/>
          <w:szCs w:val="28"/>
        </w:rPr>
        <w:t>d</w:t>
      </w:r>
      <w:r>
        <w:rPr>
          <w:rFonts w:ascii="Times New Roman" w:hAnsi="Times New Roman" w:cs="Times New Roman"/>
          <w:i/>
          <w:sz w:val="28"/>
          <w:szCs w:val="28"/>
        </w:rPr>
        <w:t>s as under:-</w:t>
      </w:r>
    </w:p>
    <w:p w:rsidR="005D4279" w:rsidRDefault="005D4279" w:rsidP="005D4279">
      <w:pPr>
        <w:pStyle w:val="ListParagraph"/>
        <w:spacing w:line="240" w:lineRule="auto"/>
        <w:ind w:left="1530"/>
        <w:jc w:val="both"/>
        <w:rPr>
          <w:rFonts w:ascii="Times New Roman" w:hAnsi="Times New Roman" w:cs="Times New Roman"/>
          <w:b/>
          <w:i/>
          <w:sz w:val="28"/>
          <w:szCs w:val="28"/>
          <w:u w:val="single"/>
        </w:rPr>
      </w:pPr>
      <w:r w:rsidRPr="00A942CE">
        <w:rPr>
          <w:rFonts w:ascii="Times New Roman" w:hAnsi="Times New Roman" w:cs="Times New Roman"/>
          <w:b/>
          <w:i/>
          <w:sz w:val="28"/>
          <w:szCs w:val="28"/>
        </w:rPr>
        <w:t>“21.5.2</w:t>
      </w:r>
      <w:r>
        <w:rPr>
          <w:rFonts w:ascii="Times New Roman" w:hAnsi="Times New Roman" w:cs="Times New Roman"/>
          <w:b/>
          <w:i/>
          <w:sz w:val="28"/>
          <w:szCs w:val="28"/>
        </w:rPr>
        <w:t>:</w:t>
      </w:r>
      <w:r w:rsidRPr="00A942CE">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 xml:space="preserve">Defective (other than inaccurate)/Dead </w:t>
      </w:r>
    </w:p>
    <w:p w:rsidR="005D4279" w:rsidRDefault="005D4279" w:rsidP="005D4279">
      <w:pPr>
        <w:pStyle w:val="ListParagraph"/>
        <w:spacing w:line="240" w:lineRule="auto"/>
        <w:ind w:left="1530" w:firstLine="630"/>
        <w:jc w:val="both"/>
        <w:rPr>
          <w:rFonts w:ascii="Times New Roman" w:hAnsi="Times New Roman" w:cs="Times New Roman"/>
          <w:b/>
          <w:i/>
          <w:sz w:val="28"/>
          <w:szCs w:val="28"/>
          <w:u w:val="single"/>
        </w:rPr>
      </w:pPr>
      <w:r w:rsidRPr="00494B5F">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Stop/Burnt/Stolen Meters:</w:t>
      </w:r>
    </w:p>
    <w:p w:rsidR="005D4279" w:rsidRDefault="005D4279" w:rsidP="005D4279">
      <w:pPr>
        <w:pStyle w:val="ListParagraph"/>
        <w:spacing w:line="240" w:lineRule="auto"/>
        <w:ind w:left="1530" w:firstLine="630"/>
        <w:jc w:val="both"/>
        <w:rPr>
          <w:rFonts w:ascii="Times New Roman" w:hAnsi="Times New Roman" w:cs="Times New Roman"/>
          <w:i/>
          <w:sz w:val="28"/>
          <w:szCs w:val="28"/>
        </w:rPr>
      </w:pPr>
    </w:p>
    <w:p w:rsidR="005D4279" w:rsidRDefault="005D4279" w:rsidP="005D4279">
      <w:pPr>
        <w:pStyle w:val="ListParagraph"/>
        <w:spacing w:line="240" w:lineRule="auto"/>
        <w:ind w:left="1530" w:firstLine="630"/>
        <w:jc w:val="both"/>
        <w:rPr>
          <w:rFonts w:ascii="Times New Roman" w:hAnsi="Times New Roman" w:cs="Times New Roman"/>
          <w:i/>
          <w:sz w:val="28"/>
          <w:szCs w:val="28"/>
        </w:rPr>
      </w:pPr>
      <w:r>
        <w:rPr>
          <w:rFonts w:ascii="Times New Roman" w:hAnsi="Times New Roman" w:cs="Times New Roman"/>
          <w:i/>
          <w:sz w:val="28"/>
          <w:szCs w:val="28"/>
        </w:rPr>
        <w:t xml:space="preserve">     The accounts of a consumer shall be overhauled/billed for the period meter remained defective/dead stop and in case of burnt/stolen meter for the period of direct supply subject to maximum period of six months as per procedure given below: </w:t>
      </w:r>
    </w:p>
    <w:p w:rsidR="005D4279" w:rsidRDefault="005D4279" w:rsidP="005D4279">
      <w:pPr>
        <w:pStyle w:val="ListParagraph"/>
        <w:spacing w:line="240" w:lineRule="auto"/>
        <w:ind w:left="1530" w:firstLine="630"/>
        <w:jc w:val="both"/>
        <w:rPr>
          <w:rFonts w:ascii="Times New Roman" w:hAnsi="Times New Roman" w:cs="Times New Roman"/>
          <w:i/>
          <w:sz w:val="28"/>
          <w:szCs w:val="28"/>
        </w:rPr>
      </w:pPr>
    </w:p>
    <w:p w:rsidR="005D4279" w:rsidRDefault="005D4279" w:rsidP="005D4279">
      <w:pPr>
        <w:pStyle w:val="ListParagraph"/>
        <w:numPr>
          <w:ilvl w:val="0"/>
          <w:numId w:val="4"/>
        </w:numPr>
        <w:spacing w:line="240" w:lineRule="auto"/>
        <w:jc w:val="both"/>
        <w:rPr>
          <w:rFonts w:ascii="Times New Roman" w:hAnsi="Times New Roman" w:cs="Times New Roman"/>
          <w:i/>
          <w:sz w:val="28"/>
          <w:szCs w:val="28"/>
        </w:rPr>
      </w:pPr>
      <w:r>
        <w:rPr>
          <w:rFonts w:ascii="Times New Roman" w:hAnsi="Times New Roman" w:cs="Times New Roman"/>
          <w:i/>
          <w:sz w:val="28"/>
          <w:szCs w:val="28"/>
        </w:rPr>
        <w:t>On the basis of energy consumption of corresponding period of previous year.</w:t>
      </w:r>
    </w:p>
    <w:p w:rsidR="005D4279" w:rsidRDefault="005D4279" w:rsidP="005D4279">
      <w:pPr>
        <w:pStyle w:val="ListParagraph"/>
        <w:numPr>
          <w:ilvl w:val="0"/>
          <w:numId w:val="4"/>
        </w:numPr>
        <w:spacing w:line="240" w:lineRule="auto"/>
        <w:jc w:val="both"/>
        <w:rPr>
          <w:rFonts w:ascii="Times New Roman" w:hAnsi="Times New Roman" w:cs="Times New Roman"/>
          <w:i/>
          <w:sz w:val="28"/>
          <w:szCs w:val="28"/>
        </w:rPr>
      </w:pPr>
      <w:r>
        <w:rPr>
          <w:rFonts w:ascii="Times New Roman" w:hAnsi="Times New Roman" w:cs="Times New Roman"/>
          <w:i/>
          <w:sz w:val="28"/>
          <w:szCs w:val="28"/>
        </w:rPr>
        <w:t>In case the consumption of corresponding period of the previous year as referred in para (a) above is not available, the average monthly consumption of previous six (6) months during which the meter was functional, shall be adopted for overhauling of accounts.</w:t>
      </w:r>
      <w:r w:rsidRPr="00F00669">
        <w:rPr>
          <w:rFonts w:ascii="Times New Roman" w:hAnsi="Times New Roman" w:cs="Times New Roman"/>
          <w:i/>
          <w:sz w:val="28"/>
          <w:szCs w:val="28"/>
        </w:rPr>
        <w:tab/>
      </w:r>
    </w:p>
    <w:p w:rsidR="005D4279" w:rsidRDefault="005D4279" w:rsidP="005D4279">
      <w:pPr>
        <w:pStyle w:val="ListParagraph"/>
        <w:numPr>
          <w:ilvl w:val="0"/>
          <w:numId w:val="4"/>
        </w:numPr>
        <w:spacing w:line="240" w:lineRule="auto"/>
        <w:jc w:val="both"/>
        <w:rPr>
          <w:rFonts w:ascii="Times New Roman" w:hAnsi="Times New Roman" w:cs="Times New Roman"/>
          <w:i/>
          <w:sz w:val="28"/>
          <w:szCs w:val="28"/>
        </w:rPr>
      </w:pPr>
      <w:r>
        <w:rPr>
          <w:rFonts w:ascii="Times New Roman" w:hAnsi="Times New Roman" w:cs="Times New Roman"/>
          <w:i/>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5D4279" w:rsidRDefault="005D4279" w:rsidP="005D4279">
      <w:pPr>
        <w:pStyle w:val="ListParagraph"/>
        <w:numPr>
          <w:ilvl w:val="0"/>
          <w:numId w:val="4"/>
        </w:numPr>
        <w:spacing w:line="240" w:lineRule="auto"/>
        <w:jc w:val="both"/>
        <w:rPr>
          <w:rFonts w:ascii="Times New Roman" w:hAnsi="Times New Roman" w:cs="Times New Roman"/>
          <w:i/>
          <w:sz w:val="28"/>
          <w:szCs w:val="28"/>
        </w:rPr>
      </w:pPr>
      <w:r>
        <w:rPr>
          <w:rFonts w:ascii="Times New Roman" w:hAnsi="Times New Roman" w:cs="Times New Roman"/>
          <w:i/>
          <w:sz w:val="28"/>
          <w:szCs w:val="28"/>
        </w:rPr>
        <w:t>Where the consumption for the previous months/period as referred in para (a) to para (c) is not available, the consumer shall be tentatively billed on the basis of consump0tion assessed as per para-4 of Annexure-8 and subsequently adjusted on the basis of  actual consumption recorded in the corresponding period of the succeeding year.</w:t>
      </w:r>
    </w:p>
    <w:p w:rsidR="005D4279" w:rsidRDefault="005D4279" w:rsidP="005D4279">
      <w:pPr>
        <w:pStyle w:val="ListParagraph"/>
        <w:numPr>
          <w:ilvl w:val="0"/>
          <w:numId w:val="4"/>
        </w:num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The energy consumption determined as per                 para (a) to (d) above shall be adjusted for the change of load/demand, if any, during the period of overhauling of accounts. </w:t>
      </w:r>
    </w:p>
    <w:p w:rsidR="005D4279" w:rsidRDefault="005D4279" w:rsidP="005D4279">
      <w:pPr>
        <w:pStyle w:val="ListBullet"/>
        <w:numPr>
          <w:ilvl w:val="0"/>
          <w:numId w:val="0"/>
        </w:numPr>
        <w:spacing w:line="360" w:lineRule="auto"/>
        <w:ind w:left="2160"/>
        <w:rPr>
          <w:rFonts w:ascii="Times New Roman" w:hAnsi="Times New Roman" w:cs="Times New Roman"/>
          <w:i/>
          <w:sz w:val="28"/>
          <w:szCs w:val="28"/>
        </w:rPr>
      </w:pPr>
    </w:p>
    <w:p w:rsidR="00FB6C18" w:rsidRDefault="00DB4836" w:rsidP="00CF63A7">
      <w:pPr>
        <w:pStyle w:val="ListBullet"/>
        <w:numPr>
          <w:ilvl w:val="0"/>
          <w:numId w:val="0"/>
        </w:numPr>
        <w:spacing w:line="480" w:lineRule="auto"/>
        <w:ind w:firstLine="720"/>
        <w:jc w:val="both"/>
        <w:rPr>
          <w:rFonts w:ascii="Times New Roman" w:hAnsi="Times New Roman" w:cs="Times New Roman"/>
          <w:sz w:val="28"/>
          <w:szCs w:val="28"/>
        </w:rPr>
      </w:pPr>
      <w:r w:rsidRPr="00EE2C24">
        <w:rPr>
          <w:rFonts w:ascii="Times New Roman" w:hAnsi="Times New Roman" w:cs="Times New Roman"/>
          <w:sz w:val="28"/>
          <w:szCs w:val="28"/>
        </w:rPr>
        <w:lastRenderedPageBreak/>
        <w:t>As a sequel of</w:t>
      </w:r>
      <w:r w:rsidR="00DB74E6">
        <w:rPr>
          <w:rFonts w:ascii="Times New Roman" w:hAnsi="Times New Roman" w:cs="Times New Roman"/>
          <w:sz w:val="28"/>
          <w:szCs w:val="28"/>
        </w:rPr>
        <w:t xml:space="preserve"> </w:t>
      </w:r>
      <w:r w:rsidRPr="00EE2C24">
        <w:rPr>
          <w:rFonts w:ascii="Times New Roman" w:hAnsi="Times New Roman" w:cs="Times New Roman"/>
          <w:sz w:val="28"/>
          <w:szCs w:val="28"/>
        </w:rPr>
        <w:t>above discussions</w:t>
      </w:r>
      <w:r w:rsidR="00184D4B">
        <w:rPr>
          <w:rFonts w:ascii="Times New Roman" w:hAnsi="Times New Roman" w:cs="Times New Roman"/>
          <w:sz w:val="28"/>
          <w:szCs w:val="28"/>
        </w:rPr>
        <w:t xml:space="preserve">, I have no hesitation to set aside the order dated 19.07.2017 of </w:t>
      </w:r>
      <w:r w:rsidR="0003797F">
        <w:rPr>
          <w:rFonts w:ascii="Times New Roman" w:hAnsi="Times New Roman" w:cs="Times New Roman"/>
          <w:sz w:val="28"/>
          <w:szCs w:val="28"/>
        </w:rPr>
        <w:t>t</w:t>
      </w:r>
      <w:r w:rsidR="00184D4B">
        <w:rPr>
          <w:rFonts w:ascii="Times New Roman" w:hAnsi="Times New Roman" w:cs="Times New Roman"/>
          <w:sz w:val="28"/>
          <w:szCs w:val="28"/>
        </w:rPr>
        <w:t>he Forum</w:t>
      </w:r>
      <w:r w:rsidR="00637785">
        <w:rPr>
          <w:rFonts w:ascii="Times New Roman" w:hAnsi="Times New Roman" w:cs="Times New Roman"/>
          <w:sz w:val="28"/>
          <w:szCs w:val="28"/>
        </w:rPr>
        <w:t xml:space="preserve"> in CG-85 of</w:t>
      </w:r>
      <w:r w:rsidR="00E93FB7">
        <w:rPr>
          <w:rFonts w:ascii="Times New Roman" w:hAnsi="Times New Roman" w:cs="Times New Roman"/>
          <w:sz w:val="28"/>
          <w:szCs w:val="28"/>
        </w:rPr>
        <w:t xml:space="preserve"> </w:t>
      </w:r>
      <w:r w:rsidR="00637785">
        <w:rPr>
          <w:rFonts w:ascii="Times New Roman" w:hAnsi="Times New Roman" w:cs="Times New Roman"/>
          <w:sz w:val="28"/>
          <w:szCs w:val="28"/>
        </w:rPr>
        <w:t>2017</w:t>
      </w:r>
      <w:r w:rsidR="00184D4B">
        <w:rPr>
          <w:rFonts w:ascii="Times New Roman" w:hAnsi="Times New Roman" w:cs="Times New Roman"/>
          <w:sz w:val="28"/>
          <w:szCs w:val="28"/>
        </w:rPr>
        <w:t>.  It is held that the account of the Petitioner should be overhauled</w:t>
      </w:r>
      <w:r w:rsidR="00DD288E">
        <w:rPr>
          <w:rFonts w:ascii="Times New Roman" w:hAnsi="Times New Roman" w:cs="Times New Roman"/>
          <w:sz w:val="28"/>
          <w:szCs w:val="28"/>
        </w:rPr>
        <w:t xml:space="preserve"> as per provisions ibid </w:t>
      </w:r>
      <w:r w:rsidR="00754C39">
        <w:rPr>
          <w:rFonts w:ascii="Times New Roman" w:hAnsi="Times New Roman" w:cs="Times New Roman"/>
          <w:sz w:val="28"/>
          <w:szCs w:val="28"/>
        </w:rPr>
        <w:t xml:space="preserve"> i.e. 21.5.2 (a) of Supply Code-2014 </w:t>
      </w:r>
      <w:r w:rsidR="00DD288E">
        <w:rPr>
          <w:rFonts w:ascii="Times New Roman" w:hAnsi="Times New Roman" w:cs="Times New Roman"/>
          <w:sz w:val="28"/>
          <w:szCs w:val="28"/>
        </w:rPr>
        <w:t>for a maximum period of six months prior to replacement of the Energy Meter (16.5.2016)</w:t>
      </w:r>
      <w:r w:rsidRPr="00EE2C24">
        <w:rPr>
          <w:rFonts w:ascii="Times New Roman" w:hAnsi="Times New Roman" w:cs="Times New Roman"/>
          <w:sz w:val="28"/>
          <w:szCs w:val="28"/>
        </w:rPr>
        <w:t xml:space="preserve"> </w:t>
      </w:r>
      <w:r w:rsidR="0003797F">
        <w:rPr>
          <w:rFonts w:ascii="Times New Roman" w:hAnsi="Times New Roman" w:cs="Times New Roman"/>
          <w:sz w:val="28"/>
          <w:szCs w:val="28"/>
        </w:rPr>
        <w:t>.</w:t>
      </w:r>
    </w:p>
    <w:p w:rsidR="0003797F" w:rsidRDefault="0003797F" w:rsidP="009454A2">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Accordingly, the Respondent </w:t>
      </w:r>
      <w:r w:rsidR="009454A2">
        <w:rPr>
          <w:rFonts w:ascii="Times New Roman" w:hAnsi="Times New Roman" w:cs="Times New Roman"/>
          <w:sz w:val="28"/>
          <w:szCs w:val="28"/>
        </w:rPr>
        <w:t xml:space="preserve">is directed </w:t>
      </w:r>
      <w:r>
        <w:rPr>
          <w:rFonts w:ascii="Times New Roman" w:hAnsi="Times New Roman" w:cs="Times New Roman"/>
          <w:sz w:val="28"/>
          <w:szCs w:val="28"/>
        </w:rPr>
        <w:t xml:space="preserve">to calculate the demand and refund/recover the amount found excess/short, if any, </w:t>
      </w:r>
      <w:r w:rsidR="009454A2">
        <w:rPr>
          <w:rFonts w:ascii="Times New Roman" w:hAnsi="Times New Roman" w:cs="Times New Roman"/>
          <w:sz w:val="28"/>
          <w:szCs w:val="28"/>
        </w:rPr>
        <w:t>a</w:t>
      </w:r>
      <w:r>
        <w:rPr>
          <w:rFonts w:ascii="Times New Roman" w:hAnsi="Times New Roman" w:cs="Times New Roman"/>
          <w:sz w:val="28"/>
          <w:szCs w:val="28"/>
        </w:rPr>
        <w:t>fter</w:t>
      </w:r>
      <w:r w:rsidR="009454A2">
        <w:rPr>
          <w:rFonts w:ascii="Times New Roman" w:hAnsi="Times New Roman" w:cs="Times New Roman"/>
          <w:sz w:val="28"/>
          <w:szCs w:val="28"/>
        </w:rPr>
        <w:t xml:space="preserve"> ad</w:t>
      </w:r>
      <w:r>
        <w:rPr>
          <w:rFonts w:ascii="Times New Roman" w:hAnsi="Times New Roman" w:cs="Times New Roman"/>
          <w:sz w:val="28"/>
          <w:szCs w:val="28"/>
        </w:rPr>
        <w:t>justment without interest.</w:t>
      </w:r>
      <w:r w:rsidR="00754C39">
        <w:rPr>
          <w:rFonts w:ascii="Times New Roman" w:hAnsi="Times New Roman" w:cs="Times New Roman"/>
          <w:sz w:val="28"/>
          <w:szCs w:val="28"/>
        </w:rPr>
        <w:t xml:space="preserve">  It is further held that</w:t>
      </w:r>
      <w:r w:rsidR="00C31DB0">
        <w:rPr>
          <w:rFonts w:ascii="Times New Roman" w:hAnsi="Times New Roman" w:cs="Times New Roman"/>
          <w:sz w:val="28"/>
          <w:szCs w:val="28"/>
        </w:rPr>
        <w:t xml:space="preserve"> </w:t>
      </w:r>
      <w:r w:rsidR="00754C39">
        <w:rPr>
          <w:rFonts w:ascii="Times New Roman" w:hAnsi="Times New Roman" w:cs="Times New Roman"/>
          <w:sz w:val="28"/>
          <w:szCs w:val="28"/>
        </w:rPr>
        <w:t>no surcharge should be charged</w:t>
      </w:r>
      <w:r w:rsidR="00D3325C">
        <w:rPr>
          <w:rFonts w:ascii="Times New Roman" w:hAnsi="Times New Roman" w:cs="Times New Roman"/>
          <w:sz w:val="28"/>
          <w:szCs w:val="28"/>
        </w:rPr>
        <w:t xml:space="preserve"> as the Respondent defaulted in discharging its obligations by not ensuring  conduct of periodical checking </w:t>
      </w:r>
      <w:r w:rsidR="001E75BF">
        <w:rPr>
          <w:rFonts w:ascii="Times New Roman" w:hAnsi="Times New Roman" w:cs="Times New Roman"/>
          <w:sz w:val="28"/>
          <w:szCs w:val="28"/>
        </w:rPr>
        <w:t xml:space="preserve">of  </w:t>
      </w:r>
      <w:r w:rsidR="00A71EB1">
        <w:rPr>
          <w:rFonts w:ascii="Times New Roman" w:hAnsi="Times New Roman" w:cs="Times New Roman"/>
          <w:sz w:val="28"/>
          <w:szCs w:val="28"/>
        </w:rPr>
        <w:t xml:space="preserve">the </w:t>
      </w:r>
      <w:r w:rsidR="00CD40D4">
        <w:rPr>
          <w:rFonts w:ascii="Times New Roman" w:hAnsi="Times New Roman" w:cs="Times New Roman"/>
          <w:sz w:val="28"/>
          <w:szCs w:val="28"/>
        </w:rPr>
        <w:t>h</w:t>
      </w:r>
      <w:r w:rsidR="00D3325C">
        <w:rPr>
          <w:rFonts w:ascii="Times New Roman" w:hAnsi="Times New Roman" w:cs="Times New Roman"/>
          <w:sz w:val="28"/>
          <w:szCs w:val="28"/>
        </w:rPr>
        <w:t xml:space="preserve">igh </w:t>
      </w:r>
      <w:r w:rsidR="00CD40D4">
        <w:rPr>
          <w:rFonts w:ascii="Times New Roman" w:hAnsi="Times New Roman" w:cs="Times New Roman"/>
          <w:sz w:val="28"/>
          <w:szCs w:val="28"/>
        </w:rPr>
        <w:t>e</w:t>
      </w:r>
      <w:r w:rsidR="00D3325C">
        <w:rPr>
          <w:rFonts w:ascii="Times New Roman" w:hAnsi="Times New Roman" w:cs="Times New Roman"/>
          <w:sz w:val="28"/>
          <w:szCs w:val="28"/>
        </w:rPr>
        <w:t>nd connection</w:t>
      </w:r>
      <w:r w:rsidR="00A71EB1">
        <w:rPr>
          <w:rFonts w:ascii="Times New Roman" w:hAnsi="Times New Roman" w:cs="Times New Roman"/>
          <w:sz w:val="28"/>
          <w:szCs w:val="28"/>
        </w:rPr>
        <w:t xml:space="preserve"> of the Petitioner</w:t>
      </w:r>
      <w:r w:rsidR="00D3325C">
        <w:rPr>
          <w:rFonts w:ascii="Times New Roman" w:hAnsi="Times New Roman" w:cs="Times New Roman"/>
          <w:sz w:val="28"/>
          <w:szCs w:val="28"/>
        </w:rPr>
        <w:t>.</w:t>
      </w:r>
    </w:p>
    <w:p w:rsidR="001C2224" w:rsidRDefault="001C2224" w:rsidP="001C2224">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1C2224" w:rsidRPr="000C45BD" w:rsidRDefault="003B281C" w:rsidP="001C2224">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001C2224" w:rsidRPr="00164F2C">
        <w:rPr>
          <w:rFonts w:ascii="Times New Roman" w:hAnsi="Times New Roman" w:cs="Times New Roman"/>
          <w:sz w:val="28"/>
          <w:szCs w:val="28"/>
        </w:rPr>
        <w:t>.</w:t>
      </w:r>
      <w:r w:rsidR="001C2224" w:rsidRPr="009322D0">
        <w:rPr>
          <w:rFonts w:ascii="Arial" w:hAnsi="Arial" w:cs="Arial"/>
          <w:sz w:val="28"/>
          <w:szCs w:val="28"/>
        </w:rPr>
        <w:tab/>
      </w:r>
      <w:r w:rsidR="001C2224" w:rsidRPr="000C45BD">
        <w:rPr>
          <w:rFonts w:ascii="Times New Roman" w:hAnsi="Times New Roman" w:cs="Times New Roman"/>
          <w:sz w:val="28"/>
          <w:szCs w:val="28"/>
        </w:rPr>
        <w:t xml:space="preserve">In case, the </w:t>
      </w:r>
      <w:r w:rsidR="001C2224">
        <w:rPr>
          <w:rFonts w:ascii="Times New Roman" w:hAnsi="Times New Roman" w:cs="Times New Roman"/>
          <w:sz w:val="28"/>
          <w:szCs w:val="28"/>
        </w:rPr>
        <w:t>P</w:t>
      </w:r>
      <w:r w:rsidR="001C2224" w:rsidRPr="000C45BD">
        <w:rPr>
          <w:rFonts w:ascii="Times New Roman" w:hAnsi="Times New Roman" w:cs="Times New Roman"/>
          <w:sz w:val="28"/>
          <w:szCs w:val="28"/>
        </w:rPr>
        <w:t xml:space="preserve">etitioner or the Respondent (Licensee) is not satisfied with the above decision, </w:t>
      </w:r>
      <w:r w:rsidR="001C2224">
        <w:rPr>
          <w:rFonts w:ascii="Times New Roman" w:hAnsi="Times New Roman" w:cs="Times New Roman"/>
          <w:sz w:val="28"/>
          <w:szCs w:val="28"/>
        </w:rPr>
        <w:t>t</w:t>
      </w:r>
      <w:r w:rsidR="001C2224" w:rsidRPr="000C45BD">
        <w:rPr>
          <w:rFonts w:ascii="Times New Roman" w:hAnsi="Times New Roman" w:cs="Times New Roman"/>
          <w:sz w:val="28"/>
          <w:szCs w:val="28"/>
        </w:rPr>
        <w:t>he</w:t>
      </w:r>
      <w:r w:rsidR="001C2224">
        <w:rPr>
          <w:rFonts w:ascii="Times New Roman" w:hAnsi="Times New Roman" w:cs="Times New Roman"/>
          <w:sz w:val="28"/>
          <w:szCs w:val="28"/>
        </w:rPr>
        <w:t>y</w:t>
      </w:r>
      <w:r w:rsidR="001C2224" w:rsidRPr="000C45BD">
        <w:rPr>
          <w:rFonts w:ascii="Times New Roman" w:hAnsi="Times New Roman" w:cs="Times New Roman"/>
          <w:sz w:val="28"/>
          <w:szCs w:val="28"/>
        </w:rPr>
        <w:t xml:space="preserve"> </w:t>
      </w:r>
      <w:r w:rsidR="001C2224">
        <w:rPr>
          <w:rFonts w:ascii="Times New Roman" w:hAnsi="Times New Roman" w:cs="Times New Roman"/>
          <w:sz w:val="28"/>
          <w:szCs w:val="28"/>
        </w:rPr>
        <w:t>are a</w:t>
      </w:r>
      <w:r w:rsidR="001C2224" w:rsidRPr="000C45BD">
        <w:rPr>
          <w:rFonts w:ascii="Times New Roman" w:hAnsi="Times New Roman" w:cs="Times New Roman"/>
          <w:sz w:val="28"/>
          <w:szCs w:val="28"/>
        </w:rPr>
        <w:t>t liberty to seek appropriate remedy against this</w:t>
      </w:r>
      <w:r w:rsidR="001C2224">
        <w:rPr>
          <w:rFonts w:ascii="Times New Roman" w:hAnsi="Times New Roman" w:cs="Times New Roman"/>
          <w:sz w:val="28"/>
          <w:szCs w:val="28"/>
        </w:rPr>
        <w:t xml:space="preserve"> order from the appropriate Bodies</w:t>
      </w:r>
      <w:r w:rsidR="001C2224" w:rsidRPr="000C45BD">
        <w:rPr>
          <w:rFonts w:ascii="Times New Roman" w:hAnsi="Times New Roman" w:cs="Times New Roman"/>
          <w:sz w:val="28"/>
          <w:szCs w:val="28"/>
        </w:rPr>
        <w:t xml:space="preserve"> in accordance with Regulation 3.28 of Punjab State Electricity Regulatory Commission (Forum &amp; Ombudsman) Regulations – 201</w:t>
      </w:r>
      <w:r w:rsidR="001C2224">
        <w:rPr>
          <w:rFonts w:ascii="Times New Roman" w:hAnsi="Times New Roman" w:cs="Times New Roman"/>
          <w:sz w:val="28"/>
          <w:szCs w:val="28"/>
        </w:rPr>
        <w:t>6</w:t>
      </w:r>
      <w:r w:rsidR="001C2224" w:rsidRPr="000C45BD">
        <w:rPr>
          <w:rFonts w:ascii="Times New Roman" w:hAnsi="Times New Roman" w:cs="Times New Roman"/>
          <w:sz w:val="28"/>
          <w:szCs w:val="28"/>
        </w:rPr>
        <w:t>.</w:t>
      </w:r>
    </w:p>
    <w:p w:rsidR="001C2224" w:rsidRPr="000C45BD" w:rsidRDefault="001C2224" w:rsidP="001C2224">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1C2224" w:rsidRPr="000C45BD" w:rsidRDefault="001C2224" w:rsidP="001C2224">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1C2224" w:rsidRPr="000C45BD" w:rsidRDefault="001C2224" w:rsidP="001C2224">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sidR="003A4818">
        <w:rPr>
          <w:rFonts w:ascii="Times New Roman" w:hAnsi="Times New Roman" w:cs="Times New Roman"/>
          <w:sz w:val="28"/>
          <w:szCs w:val="28"/>
        </w:rPr>
        <w:t>.</w:t>
      </w:r>
      <w:r w:rsidRPr="000C45BD">
        <w:rPr>
          <w:rFonts w:ascii="Times New Roman" w:hAnsi="Times New Roman" w:cs="Times New Roman"/>
          <w:sz w:val="28"/>
          <w:szCs w:val="28"/>
        </w:rPr>
        <w:t>A</w:t>
      </w:r>
      <w:r w:rsidR="003A4818">
        <w:rPr>
          <w:rFonts w:ascii="Times New Roman" w:hAnsi="Times New Roman" w:cs="Times New Roman"/>
          <w:sz w:val="28"/>
          <w:szCs w:val="28"/>
        </w:rPr>
        <w:t>.</w:t>
      </w:r>
      <w:r w:rsidRPr="000C45BD">
        <w:rPr>
          <w:rFonts w:ascii="Times New Roman" w:hAnsi="Times New Roman" w:cs="Times New Roman"/>
          <w:sz w:val="28"/>
          <w:szCs w:val="28"/>
        </w:rPr>
        <w:t>S</w:t>
      </w:r>
      <w:r w:rsidR="003A4818">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1C2224" w:rsidRPr="000C45BD" w:rsidRDefault="001C2224" w:rsidP="001C2224">
      <w:pPr>
        <w:spacing w:line="480" w:lineRule="auto"/>
        <w:jc w:val="both"/>
        <w:rPr>
          <w:rFonts w:ascii="Times New Roman" w:hAnsi="Times New Roman" w:cs="Times New Roman"/>
          <w:b/>
          <w:sz w:val="28"/>
          <w:szCs w:val="28"/>
        </w:rPr>
      </w:pPr>
    </w:p>
    <w:p w:rsidR="001C2224" w:rsidRDefault="001C2224" w:rsidP="001C2224"/>
    <w:p w:rsidR="001C2224" w:rsidRPr="00EE2C24" w:rsidRDefault="001C2224" w:rsidP="00DD288E">
      <w:pPr>
        <w:pStyle w:val="ListBullet"/>
        <w:numPr>
          <w:ilvl w:val="0"/>
          <w:numId w:val="0"/>
        </w:numPr>
        <w:spacing w:line="480" w:lineRule="auto"/>
        <w:jc w:val="both"/>
        <w:rPr>
          <w:rFonts w:ascii="Times New Roman" w:hAnsi="Times New Roman" w:cs="Times New Roman"/>
          <w:sz w:val="28"/>
          <w:szCs w:val="28"/>
        </w:rPr>
      </w:pPr>
    </w:p>
    <w:p w:rsidR="008E0DE3" w:rsidRPr="00DB74E6" w:rsidRDefault="008E0DE3" w:rsidP="00DD288E">
      <w:pPr>
        <w:pStyle w:val="ListBullet"/>
        <w:numPr>
          <w:ilvl w:val="0"/>
          <w:numId w:val="0"/>
        </w:numPr>
        <w:spacing w:line="480" w:lineRule="auto"/>
        <w:ind w:left="2160"/>
        <w:jc w:val="both"/>
        <w:rPr>
          <w:rFonts w:ascii="Times New Roman" w:hAnsi="Times New Roman" w:cs="Times New Roman"/>
          <w:sz w:val="28"/>
          <w:szCs w:val="28"/>
        </w:rPr>
      </w:pPr>
    </w:p>
    <w:p w:rsidR="008E0DE3" w:rsidRPr="00FC7FF9" w:rsidRDefault="008E0DE3" w:rsidP="00224B0F">
      <w:pPr>
        <w:pStyle w:val="NoSpacing"/>
        <w:tabs>
          <w:tab w:val="left" w:pos="0"/>
        </w:tabs>
        <w:spacing w:line="480" w:lineRule="auto"/>
        <w:ind w:left="1080"/>
        <w:jc w:val="both"/>
        <w:rPr>
          <w:rFonts w:ascii="Times New Roman" w:hAnsi="Times New Roman" w:cs="Times New Roman"/>
          <w:i/>
          <w:sz w:val="28"/>
          <w:szCs w:val="28"/>
        </w:rPr>
      </w:pPr>
    </w:p>
    <w:p w:rsidR="007634B3" w:rsidRPr="007634B3" w:rsidRDefault="00FC7FF9" w:rsidP="00224B0F">
      <w:pPr>
        <w:pStyle w:val="NoSpacing"/>
        <w:tabs>
          <w:tab w:val="left" w:pos="0"/>
        </w:tabs>
        <w:spacing w:line="480" w:lineRule="auto"/>
        <w:ind w:left="1080"/>
        <w:jc w:val="both"/>
        <w:rPr>
          <w:rFonts w:ascii="Times New Roman" w:hAnsi="Times New Roman" w:cs="Times New Roman"/>
          <w:i/>
          <w:sz w:val="28"/>
          <w:szCs w:val="28"/>
        </w:rPr>
      </w:pPr>
      <w:r>
        <w:rPr>
          <w:rFonts w:ascii="Times New Roman" w:hAnsi="Times New Roman" w:cs="Times New Roman"/>
          <w:sz w:val="28"/>
          <w:szCs w:val="28"/>
        </w:rPr>
        <w:tab/>
      </w:r>
      <w:r w:rsidR="00E453B0">
        <w:rPr>
          <w:rFonts w:ascii="Times New Roman" w:hAnsi="Times New Roman" w:cs="Times New Roman"/>
          <w:i/>
          <w:sz w:val="28"/>
          <w:szCs w:val="28"/>
        </w:rPr>
        <w:t xml:space="preserve"> </w:t>
      </w:r>
    </w:p>
    <w:p w:rsidR="00321319" w:rsidRDefault="00321319" w:rsidP="00321319">
      <w:pPr>
        <w:pStyle w:val="NoSpacing"/>
        <w:tabs>
          <w:tab w:val="left" w:pos="0"/>
        </w:tabs>
        <w:spacing w:line="480" w:lineRule="auto"/>
        <w:ind w:left="-180" w:firstLine="720"/>
        <w:jc w:val="both"/>
        <w:rPr>
          <w:rFonts w:ascii="Times New Roman" w:hAnsi="Times New Roman" w:cs="Times New Roman"/>
          <w:sz w:val="28"/>
          <w:szCs w:val="28"/>
        </w:rPr>
      </w:pPr>
    </w:p>
    <w:p w:rsidR="00321319" w:rsidRDefault="00321319" w:rsidP="00321319">
      <w:pPr>
        <w:pStyle w:val="NoSpacing"/>
        <w:tabs>
          <w:tab w:val="left" w:pos="0"/>
        </w:tabs>
        <w:spacing w:line="480" w:lineRule="auto"/>
        <w:ind w:left="-180" w:firstLine="720"/>
        <w:jc w:val="both"/>
        <w:rPr>
          <w:rFonts w:ascii="Times New Roman" w:hAnsi="Times New Roman" w:cs="Times New Roman"/>
          <w:sz w:val="28"/>
          <w:szCs w:val="28"/>
        </w:rPr>
      </w:pPr>
    </w:p>
    <w:p w:rsidR="008076B1" w:rsidRDefault="008076B1"/>
    <w:p w:rsidR="00AF62F3" w:rsidRDefault="00AF62F3"/>
    <w:sectPr w:rsidR="00AF62F3" w:rsidSect="0032131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B92" w:rsidRDefault="00407B92" w:rsidP="006D61A2">
      <w:pPr>
        <w:spacing w:after="0" w:line="240" w:lineRule="auto"/>
      </w:pPr>
      <w:r>
        <w:separator/>
      </w:r>
    </w:p>
  </w:endnote>
  <w:endnote w:type="continuationSeparator" w:id="1">
    <w:p w:rsidR="00407B92" w:rsidRDefault="00407B92" w:rsidP="006D6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99" w:rsidRDefault="00A673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99" w:rsidRDefault="00A673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99" w:rsidRDefault="00A67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B92" w:rsidRDefault="00407B92" w:rsidP="006D61A2">
      <w:pPr>
        <w:spacing w:after="0" w:line="240" w:lineRule="auto"/>
      </w:pPr>
      <w:r>
        <w:separator/>
      </w:r>
    </w:p>
  </w:footnote>
  <w:footnote w:type="continuationSeparator" w:id="1">
    <w:p w:rsidR="00407B92" w:rsidRDefault="00407B92" w:rsidP="006D6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99" w:rsidRDefault="00A673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3063" o:spid="_x0000_s819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8610"/>
      <w:docPartObj>
        <w:docPartGallery w:val="Page Numbers (Top of Page)"/>
        <w:docPartUnique/>
      </w:docPartObj>
    </w:sdtPr>
    <w:sdtContent>
      <w:p w:rsidR="00E453B0" w:rsidRDefault="00A6739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3064" o:spid="_x0000_s819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11</w:t>
          </w:r>
        </w:fldSimple>
      </w:p>
    </w:sdtContent>
  </w:sdt>
  <w:p w:rsidR="00E453B0" w:rsidRDefault="00E453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99" w:rsidRDefault="00A673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3062" o:spid="_x0000_s819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6A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643226"/>
    <w:multiLevelType w:val="hybridMultilevel"/>
    <w:tmpl w:val="8676F478"/>
    <w:lvl w:ilvl="0" w:tplc="AF8877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653F7DF8"/>
    <w:multiLevelType w:val="hybridMultilevel"/>
    <w:tmpl w:val="1B0A936C"/>
    <w:lvl w:ilvl="0" w:tplc="7EBC8E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0437A5E"/>
    <w:multiLevelType w:val="hybridMultilevel"/>
    <w:tmpl w:val="A4FCD5F6"/>
    <w:lvl w:ilvl="0" w:tplc="FA52BE5E">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321319"/>
    <w:rsid w:val="00003895"/>
    <w:rsid w:val="00012070"/>
    <w:rsid w:val="0001481F"/>
    <w:rsid w:val="00030F55"/>
    <w:rsid w:val="0003797F"/>
    <w:rsid w:val="00044D0D"/>
    <w:rsid w:val="00051D61"/>
    <w:rsid w:val="000600DE"/>
    <w:rsid w:val="0007114C"/>
    <w:rsid w:val="00082030"/>
    <w:rsid w:val="00090000"/>
    <w:rsid w:val="000A7FF7"/>
    <w:rsid w:val="000B5F36"/>
    <w:rsid w:val="000D1409"/>
    <w:rsid w:val="000D1480"/>
    <w:rsid w:val="000D28C1"/>
    <w:rsid w:val="000E27ED"/>
    <w:rsid w:val="0010257D"/>
    <w:rsid w:val="00111610"/>
    <w:rsid w:val="00112278"/>
    <w:rsid w:val="00122E87"/>
    <w:rsid w:val="001236C4"/>
    <w:rsid w:val="0012629D"/>
    <w:rsid w:val="001377CF"/>
    <w:rsid w:val="001404C3"/>
    <w:rsid w:val="00154901"/>
    <w:rsid w:val="001750D1"/>
    <w:rsid w:val="00180F3B"/>
    <w:rsid w:val="00184D4B"/>
    <w:rsid w:val="00187CD7"/>
    <w:rsid w:val="001C2224"/>
    <w:rsid w:val="001E75BF"/>
    <w:rsid w:val="001F1E70"/>
    <w:rsid w:val="0020686E"/>
    <w:rsid w:val="0021130E"/>
    <w:rsid w:val="002207D3"/>
    <w:rsid w:val="00224B0F"/>
    <w:rsid w:val="00225EA7"/>
    <w:rsid w:val="0023686F"/>
    <w:rsid w:val="00246B51"/>
    <w:rsid w:val="002500C1"/>
    <w:rsid w:val="00257822"/>
    <w:rsid w:val="00265AB1"/>
    <w:rsid w:val="0026624C"/>
    <w:rsid w:val="00270ED0"/>
    <w:rsid w:val="002764CD"/>
    <w:rsid w:val="00285147"/>
    <w:rsid w:val="002F3E1C"/>
    <w:rsid w:val="002F607D"/>
    <w:rsid w:val="0030159E"/>
    <w:rsid w:val="0030769B"/>
    <w:rsid w:val="003138AB"/>
    <w:rsid w:val="00321319"/>
    <w:rsid w:val="00333A22"/>
    <w:rsid w:val="0033624D"/>
    <w:rsid w:val="00343B4A"/>
    <w:rsid w:val="0036395C"/>
    <w:rsid w:val="003863CB"/>
    <w:rsid w:val="0039418D"/>
    <w:rsid w:val="003A0FD2"/>
    <w:rsid w:val="003A3A15"/>
    <w:rsid w:val="003A4818"/>
    <w:rsid w:val="003B281C"/>
    <w:rsid w:val="003B6D89"/>
    <w:rsid w:val="003D7381"/>
    <w:rsid w:val="003E388C"/>
    <w:rsid w:val="003F0E7D"/>
    <w:rsid w:val="00403606"/>
    <w:rsid w:val="00407B92"/>
    <w:rsid w:val="00412F0F"/>
    <w:rsid w:val="004166B9"/>
    <w:rsid w:val="0043187B"/>
    <w:rsid w:val="00434C34"/>
    <w:rsid w:val="00441F72"/>
    <w:rsid w:val="00457348"/>
    <w:rsid w:val="004650C0"/>
    <w:rsid w:val="004769B1"/>
    <w:rsid w:val="00491A42"/>
    <w:rsid w:val="004A516B"/>
    <w:rsid w:val="004B6095"/>
    <w:rsid w:val="004C357D"/>
    <w:rsid w:val="005038F7"/>
    <w:rsid w:val="005204F4"/>
    <w:rsid w:val="00524DF4"/>
    <w:rsid w:val="0053542F"/>
    <w:rsid w:val="005360E5"/>
    <w:rsid w:val="0053784D"/>
    <w:rsid w:val="00544F9C"/>
    <w:rsid w:val="00563883"/>
    <w:rsid w:val="00582BC3"/>
    <w:rsid w:val="00593DDE"/>
    <w:rsid w:val="005B1CA6"/>
    <w:rsid w:val="005B5975"/>
    <w:rsid w:val="005D0E30"/>
    <w:rsid w:val="005D4279"/>
    <w:rsid w:val="005D4BC6"/>
    <w:rsid w:val="005E321C"/>
    <w:rsid w:val="005F1ADC"/>
    <w:rsid w:val="005F3850"/>
    <w:rsid w:val="00611500"/>
    <w:rsid w:val="00612EB0"/>
    <w:rsid w:val="00622944"/>
    <w:rsid w:val="006322D4"/>
    <w:rsid w:val="00637785"/>
    <w:rsid w:val="006414FB"/>
    <w:rsid w:val="0064366B"/>
    <w:rsid w:val="00662CAC"/>
    <w:rsid w:val="00663E52"/>
    <w:rsid w:val="006A7A24"/>
    <w:rsid w:val="006B6206"/>
    <w:rsid w:val="006C2CD3"/>
    <w:rsid w:val="006C527F"/>
    <w:rsid w:val="006D61A2"/>
    <w:rsid w:val="006E5D9A"/>
    <w:rsid w:val="006F0C68"/>
    <w:rsid w:val="007049EE"/>
    <w:rsid w:val="00707ABA"/>
    <w:rsid w:val="00714E5E"/>
    <w:rsid w:val="007322A9"/>
    <w:rsid w:val="00732990"/>
    <w:rsid w:val="007374D3"/>
    <w:rsid w:val="00754C39"/>
    <w:rsid w:val="007573C8"/>
    <w:rsid w:val="0076185E"/>
    <w:rsid w:val="007634B3"/>
    <w:rsid w:val="00765352"/>
    <w:rsid w:val="007654AD"/>
    <w:rsid w:val="00767A58"/>
    <w:rsid w:val="007801DD"/>
    <w:rsid w:val="0078701F"/>
    <w:rsid w:val="00790EA3"/>
    <w:rsid w:val="00791533"/>
    <w:rsid w:val="0079786D"/>
    <w:rsid w:val="007A5F0C"/>
    <w:rsid w:val="007B4027"/>
    <w:rsid w:val="007E5C5A"/>
    <w:rsid w:val="007F0D8B"/>
    <w:rsid w:val="007F4B2A"/>
    <w:rsid w:val="00803607"/>
    <w:rsid w:val="00806917"/>
    <w:rsid w:val="00806BC2"/>
    <w:rsid w:val="008076B1"/>
    <w:rsid w:val="008104D4"/>
    <w:rsid w:val="00823E6E"/>
    <w:rsid w:val="0083178C"/>
    <w:rsid w:val="00833629"/>
    <w:rsid w:val="008415A2"/>
    <w:rsid w:val="00853358"/>
    <w:rsid w:val="00854566"/>
    <w:rsid w:val="00864E75"/>
    <w:rsid w:val="0087012D"/>
    <w:rsid w:val="00872D0C"/>
    <w:rsid w:val="00881DBB"/>
    <w:rsid w:val="00890D54"/>
    <w:rsid w:val="00896952"/>
    <w:rsid w:val="008A2C5A"/>
    <w:rsid w:val="008A4943"/>
    <w:rsid w:val="008B1F23"/>
    <w:rsid w:val="008E0DE3"/>
    <w:rsid w:val="0092182C"/>
    <w:rsid w:val="009251FE"/>
    <w:rsid w:val="00941DB4"/>
    <w:rsid w:val="009454A2"/>
    <w:rsid w:val="0094796F"/>
    <w:rsid w:val="009501E2"/>
    <w:rsid w:val="00951C2D"/>
    <w:rsid w:val="00955496"/>
    <w:rsid w:val="00955E85"/>
    <w:rsid w:val="00981AC0"/>
    <w:rsid w:val="009A7D68"/>
    <w:rsid w:val="009A7DCC"/>
    <w:rsid w:val="009B4868"/>
    <w:rsid w:val="009B54EC"/>
    <w:rsid w:val="009D5F11"/>
    <w:rsid w:val="009E670E"/>
    <w:rsid w:val="00A01990"/>
    <w:rsid w:val="00A02D66"/>
    <w:rsid w:val="00A46394"/>
    <w:rsid w:val="00A57CB5"/>
    <w:rsid w:val="00A67399"/>
    <w:rsid w:val="00A71EB1"/>
    <w:rsid w:val="00AA6634"/>
    <w:rsid w:val="00AC1D88"/>
    <w:rsid w:val="00AC3498"/>
    <w:rsid w:val="00AC7497"/>
    <w:rsid w:val="00AD4A8B"/>
    <w:rsid w:val="00AD65BB"/>
    <w:rsid w:val="00AD7789"/>
    <w:rsid w:val="00AF2B0C"/>
    <w:rsid w:val="00AF62F3"/>
    <w:rsid w:val="00B06BB7"/>
    <w:rsid w:val="00B20295"/>
    <w:rsid w:val="00B244B8"/>
    <w:rsid w:val="00B3137B"/>
    <w:rsid w:val="00B37395"/>
    <w:rsid w:val="00B43B0E"/>
    <w:rsid w:val="00B46FBC"/>
    <w:rsid w:val="00B50B9E"/>
    <w:rsid w:val="00BA15B3"/>
    <w:rsid w:val="00BA35B2"/>
    <w:rsid w:val="00BA5271"/>
    <w:rsid w:val="00BA5D0C"/>
    <w:rsid w:val="00BB0174"/>
    <w:rsid w:val="00BB3E61"/>
    <w:rsid w:val="00BC5E21"/>
    <w:rsid w:val="00BC60EF"/>
    <w:rsid w:val="00BD5B40"/>
    <w:rsid w:val="00BE4445"/>
    <w:rsid w:val="00C31DB0"/>
    <w:rsid w:val="00C41ED8"/>
    <w:rsid w:val="00C47879"/>
    <w:rsid w:val="00C5468A"/>
    <w:rsid w:val="00CA3A96"/>
    <w:rsid w:val="00CA3B12"/>
    <w:rsid w:val="00CA46CD"/>
    <w:rsid w:val="00CB36B1"/>
    <w:rsid w:val="00CD0058"/>
    <w:rsid w:val="00CD40D4"/>
    <w:rsid w:val="00CD6EC2"/>
    <w:rsid w:val="00CE17B9"/>
    <w:rsid w:val="00CE1F03"/>
    <w:rsid w:val="00CE71AD"/>
    <w:rsid w:val="00CF63A7"/>
    <w:rsid w:val="00CF78F1"/>
    <w:rsid w:val="00D0767F"/>
    <w:rsid w:val="00D3325C"/>
    <w:rsid w:val="00D42E30"/>
    <w:rsid w:val="00D67ACB"/>
    <w:rsid w:val="00D7715D"/>
    <w:rsid w:val="00D8630E"/>
    <w:rsid w:val="00D92661"/>
    <w:rsid w:val="00D92B81"/>
    <w:rsid w:val="00DA1D70"/>
    <w:rsid w:val="00DB0D6E"/>
    <w:rsid w:val="00DB4836"/>
    <w:rsid w:val="00DB74E6"/>
    <w:rsid w:val="00DC06E5"/>
    <w:rsid w:val="00DC1EF2"/>
    <w:rsid w:val="00DC5C6F"/>
    <w:rsid w:val="00DC7C1F"/>
    <w:rsid w:val="00DD288E"/>
    <w:rsid w:val="00DF5215"/>
    <w:rsid w:val="00DF7B29"/>
    <w:rsid w:val="00E00DA1"/>
    <w:rsid w:val="00E02C90"/>
    <w:rsid w:val="00E02DC3"/>
    <w:rsid w:val="00E112D9"/>
    <w:rsid w:val="00E177B3"/>
    <w:rsid w:val="00E2100F"/>
    <w:rsid w:val="00E22989"/>
    <w:rsid w:val="00E269FF"/>
    <w:rsid w:val="00E26A1F"/>
    <w:rsid w:val="00E43332"/>
    <w:rsid w:val="00E453B0"/>
    <w:rsid w:val="00E600D9"/>
    <w:rsid w:val="00E73B16"/>
    <w:rsid w:val="00E77D00"/>
    <w:rsid w:val="00E846E0"/>
    <w:rsid w:val="00E912A0"/>
    <w:rsid w:val="00E93FB7"/>
    <w:rsid w:val="00EA490D"/>
    <w:rsid w:val="00EB3140"/>
    <w:rsid w:val="00ED69BC"/>
    <w:rsid w:val="00EE2C24"/>
    <w:rsid w:val="00EF55D5"/>
    <w:rsid w:val="00EF6FCA"/>
    <w:rsid w:val="00F06DA8"/>
    <w:rsid w:val="00F1107F"/>
    <w:rsid w:val="00F159CC"/>
    <w:rsid w:val="00F25936"/>
    <w:rsid w:val="00F4140C"/>
    <w:rsid w:val="00F63C90"/>
    <w:rsid w:val="00F655EC"/>
    <w:rsid w:val="00F746E3"/>
    <w:rsid w:val="00FA0EE0"/>
    <w:rsid w:val="00FA2DA5"/>
    <w:rsid w:val="00FB4D61"/>
    <w:rsid w:val="00FB6C18"/>
    <w:rsid w:val="00FC1D25"/>
    <w:rsid w:val="00FC7FF9"/>
    <w:rsid w:val="00FD30F6"/>
    <w:rsid w:val="00FE4E49"/>
    <w:rsid w:val="00FF0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319"/>
    <w:pPr>
      <w:spacing w:after="0" w:line="240" w:lineRule="auto"/>
    </w:pPr>
    <w:rPr>
      <w:rFonts w:eastAsiaTheme="minorHAnsi"/>
    </w:rPr>
  </w:style>
  <w:style w:type="paragraph" w:styleId="Header">
    <w:name w:val="header"/>
    <w:basedOn w:val="Normal"/>
    <w:link w:val="HeaderChar"/>
    <w:uiPriority w:val="99"/>
    <w:unhideWhenUsed/>
    <w:rsid w:val="006D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1A2"/>
  </w:style>
  <w:style w:type="paragraph" w:styleId="Footer">
    <w:name w:val="footer"/>
    <w:basedOn w:val="Normal"/>
    <w:link w:val="FooterChar"/>
    <w:uiPriority w:val="99"/>
    <w:semiHidden/>
    <w:unhideWhenUsed/>
    <w:rsid w:val="006D61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1A2"/>
  </w:style>
  <w:style w:type="paragraph" w:styleId="ListBullet">
    <w:name w:val="List Bullet"/>
    <w:basedOn w:val="Normal"/>
    <w:uiPriority w:val="99"/>
    <w:unhideWhenUsed/>
    <w:rsid w:val="008E0DE3"/>
    <w:pPr>
      <w:numPr>
        <w:numId w:val="2"/>
      </w:numPr>
      <w:contextualSpacing/>
    </w:pPr>
  </w:style>
  <w:style w:type="paragraph" w:styleId="ListParagraph">
    <w:name w:val="List Paragraph"/>
    <w:basedOn w:val="Normal"/>
    <w:uiPriority w:val="34"/>
    <w:qFormat/>
    <w:rsid w:val="005D4279"/>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4619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F2CB-D2A7-434E-9815-76902126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295</cp:revision>
  <cp:lastPrinted>2017-12-11T10:46:00Z</cp:lastPrinted>
  <dcterms:created xsi:type="dcterms:W3CDTF">2017-12-10T07:47:00Z</dcterms:created>
  <dcterms:modified xsi:type="dcterms:W3CDTF">2017-12-11T11:01:00Z</dcterms:modified>
</cp:coreProperties>
</file>